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065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380"/>
        <w:gridCol w:w="3685"/>
      </w:tblGrid>
      <w:tr w:rsidR="00C66905" w:rsidRPr="00C66905" w:rsidTr="00203D98">
        <w:trPr>
          <w:trHeight w:val="567"/>
        </w:trPr>
        <w:tc>
          <w:tcPr>
            <w:tcW w:w="6380" w:type="dxa"/>
            <w:tcBorders>
              <w:top w:val="nil"/>
              <w:left w:val="nil"/>
              <w:bottom w:val="nil"/>
              <w:right w:val="nil"/>
            </w:tcBorders>
          </w:tcPr>
          <w:p w:rsidR="00C66905" w:rsidRPr="00C66905" w:rsidRDefault="00C66905" w:rsidP="00C66905">
            <w:pPr>
              <w:spacing w:before="140"/>
              <w:ind w:firstLine="0"/>
              <w:rPr>
                <w:b/>
                <w:sz w:val="24"/>
                <w:szCs w:val="24"/>
                <w:lang w:bidi="ar-SA"/>
              </w:rPr>
            </w:pPr>
            <w:r w:rsidRPr="00C66905">
              <w:rPr>
                <w:b/>
                <w:sz w:val="24"/>
                <w:szCs w:val="24"/>
                <w:lang w:bidi="ar-SA"/>
              </w:rPr>
              <w:t xml:space="preserve">Утверждено </w:t>
            </w:r>
          </w:p>
          <w:p w:rsidR="00C66905" w:rsidRPr="00C66905" w:rsidRDefault="00C66905" w:rsidP="00C66905">
            <w:pPr>
              <w:spacing w:before="140"/>
              <w:ind w:firstLine="0"/>
              <w:rPr>
                <w:b/>
                <w:sz w:val="24"/>
                <w:szCs w:val="24"/>
                <w:lang w:bidi="ar-SA"/>
              </w:rPr>
            </w:pPr>
            <w:r w:rsidRPr="00C66905">
              <w:rPr>
                <w:b/>
                <w:sz w:val="24"/>
                <w:szCs w:val="24"/>
                <w:lang w:bidi="ar-SA"/>
              </w:rPr>
              <w:t>Приказ № 82 от 31.08.2024</w:t>
            </w:r>
          </w:p>
          <w:p w:rsidR="00C66905" w:rsidRPr="00C66905" w:rsidRDefault="00C66905" w:rsidP="00C66905">
            <w:pPr>
              <w:spacing w:before="140"/>
              <w:ind w:firstLine="0"/>
              <w:rPr>
                <w:sz w:val="24"/>
                <w:szCs w:val="24"/>
                <w:lang w:bidi="ar-SA"/>
              </w:rPr>
            </w:pPr>
            <w:r w:rsidRPr="00C66905">
              <w:rPr>
                <w:b/>
                <w:sz w:val="24"/>
                <w:szCs w:val="24"/>
                <w:lang w:bidi="ar-SA"/>
              </w:rPr>
              <w:t xml:space="preserve">Директор МБОУ  «Лицей 145»__________ Д.Г. </w:t>
            </w:r>
            <w:proofErr w:type="spellStart"/>
            <w:r w:rsidRPr="00C66905">
              <w:rPr>
                <w:b/>
                <w:sz w:val="24"/>
                <w:szCs w:val="24"/>
                <w:lang w:bidi="ar-SA"/>
              </w:rPr>
              <w:t>Идиятов</w:t>
            </w:r>
            <w:proofErr w:type="spellEnd"/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</w:tcPr>
          <w:p w:rsidR="00C66905" w:rsidRPr="00C66905" w:rsidRDefault="00C66905" w:rsidP="00C66905">
            <w:pPr>
              <w:spacing w:before="140"/>
              <w:ind w:left="459" w:hanging="244"/>
              <w:rPr>
                <w:b/>
                <w:sz w:val="24"/>
                <w:szCs w:val="24"/>
                <w:lang w:bidi="ar-SA"/>
              </w:rPr>
            </w:pPr>
            <w:r w:rsidRPr="00C66905">
              <w:rPr>
                <w:b/>
                <w:sz w:val="24"/>
                <w:szCs w:val="24"/>
                <w:lang w:bidi="ar-SA"/>
              </w:rPr>
              <w:t xml:space="preserve">Принято на заседании </w:t>
            </w:r>
          </w:p>
          <w:p w:rsidR="00C66905" w:rsidRPr="00C66905" w:rsidRDefault="00C66905" w:rsidP="00C66905">
            <w:pPr>
              <w:spacing w:before="140"/>
              <w:ind w:left="459" w:hanging="244"/>
              <w:rPr>
                <w:b/>
                <w:sz w:val="24"/>
                <w:szCs w:val="24"/>
                <w:lang w:bidi="ar-SA"/>
              </w:rPr>
            </w:pPr>
            <w:r w:rsidRPr="00C66905">
              <w:rPr>
                <w:b/>
                <w:sz w:val="24"/>
                <w:szCs w:val="24"/>
                <w:lang w:bidi="ar-SA"/>
              </w:rPr>
              <w:t>педагогического совета</w:t>
            </w:r>
          </w:p>
          <w:p w:rsidR="00C66905" w:rsidRPr="00C66905" w:rsidRDefault="00C66905" w:rsidP="00C66905">
            <w:pPr>
              <w:spacing w:before="140"/>
              <w:ind w:left="459" w:hanging="244"/>
              <w:rPr>
                <w:b/>
                <w:sz w:val="24"/>
                <w:szCs w:val="24"/>
                <w:lang w:bidi="ar-SA"/>
              </w:rPr>
            </w:pPr>
            <w:r w:rsidRPr="00C66905">
              <w:rPr>
                <w:b/>
                <w:sz w:val="24"/>
                <w:szCs w:val="24"/>
                <w:lang w:bidi="ar-SA"/>
              </w:rPr>
              <w:t>Протокол № 1 от 26.08.2024 г.</w:t>
            </w:r>
          </w:p>
          <w:p w:rsidR="00C66905" w:rsidRPr="00C66905" w:rsidRDefault="00C66905" w:rsidP="00C66905">
            <w:pPr>
              <w:spacing w:before="140"/>
              <w:ind w:left="459" w:hanging="244"/>
              <w:rPr>
                <w:b/>
                <w:sz w:val="24"/>
                <w:szCs w:val="24"/>
                <w:lang w:bidi="ar-SA"/>
              </w:rPr>
            </w:pPr>
          </w:p>
        </w:tc>
      </w:tr>
    </w:tbl>
    <w:p w:rsidR="009C452D" w:rsidRDefault="009C452D" w:rsidP="009C452D">
      <w:pPr>
        <w:pStyle w:val="10"/>
        <w:shd w:val="clear" w:color="auto" w:fill="auto"/>
        <w:spacing w:line="276" w:lineRule="auto"/>
        <w:ind w:left="-567" w:firstLine="0"/>
        <w:jc w:val="left"/>
        <w:rPr>
          <w:color w:val="000000"/>
          <w:sz w:val="24"/>
          <w:szCs w:val="24"/>
          <w:lang w:eastAsia="ru-RU" w:bidi="ru-RU"/>
        </w:rPr>
      </w:pPr>
    </w:p>
    <w:p w:rsidR="006B175F" w:rsidRPr="00987658" w:rsidRDefault="006B175F" w:rsidP="002E180F">
      <w:pPr>
        <w:pStyle w:val="10"/>
        <w:shd w:val="clear" w:color="auto" w:fill="auto"/>
        <w:spacing w:line="276" w:lineRule="auto"/>
        <w:ind w:left="-567" w:firstLine="0"/>
        <w:rPr>
          <w:sz w:val="24"/>
          <w:szCs w:val="24"/>
        </w:rPr>
      </w:pPr>
      <w:r w:rsidRPr="00987658">
        <w:rPr>
          <w:color w:val="000000"/>
          <w:sz w:val="24"/>
          <w:szCs w:val="24"/>
          <w:lang w:eastAsia="ru-RU" w:bidi="ru-RU"/>
        </w:rPr>
        <w:t>П</w:t>
      </w:r>
      <w:r>
        <w:rPr>
          <w:color w:val="000000"/>
          <w:sz w:val="24"/>
          <w:szCs w:val="24"/>
          <w:lang w:eastAsia="ru-RU" w:bidi="ru-RU"/>
        </w:rPr>
        <w:t>ОЛОЖЕНИЕ</w:t>
      </w:r>
    </w:p>
    <w:p w:rsidR="00C66905" w:rsidRPr="00C66905" w:rsidRDefault="00C66905" w:rsidP="00C66905">
      <w:pPr>
        <w:jc w:val="center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О</w:t>
      </w:r>
      <w:r w:rsidR="006B175F" w:rsidRPr="00C66905">
        <w:rPr>
          <w:b/>
          <w:color w:val="000000"/>
          <w:sz w:val="24"/>
          <w:szCs w:val="24"/>
        </w:rPr>
        <w:t>б учете отдельных категорий несове</w:t>
      </w:r>
      <w:r w:rsidRPr="00C66905">
        <w:rPr>
          <w:b/>
          <w:color w:val="000000"/>
          <w:sz w:val="24"/>
          <w:szCs w:val="24"/>
        </w:rPr>
        <w:t>ршеннолетних в</w:t>
      </w:r>
    </w:p>
    <w:p w:rsidR="00C66905" w:rsidRPr="00C66905" w:rsidRDefault="00C66905" w:rsidP="00C66905">
      <w:pPr>
        <w:jc w:val="center"/>
        <w:rPr>
          <w:b/>
          <w:bCs/>
          <w:color w:val="000000"/>
          <w:sz w:val="24"/>
          <w:szCs w:val="24"/>
        </w:rPr>
      </w:pPr>
      <w:r w:rsidRPr="00C66905">
        <w:rPr>
          <w:b/>
          <w:bCs/>
          <w:color w:val="000000"/>
          <w:sz w:val="24"/>
          <w:szCs w:val="24"/>
        </w:rPr>
        <w:t>МБОУ «Лицей 145» Авиастроительного района г. Казани</w:t>
      </w:r>
    </w:p>
    <w:p w:rsidR="009F6CD5" w:rsidRPr="009F6CD5" w:rsidRDefault="009F6CD5" w:rsidP="009F6CD5">
      <w:pPr>
        <w:pStyle w:val="90"/>
        <w:shd w:val="clear" w:color="auto" w:fill="auto"/>
        <w:spacing w:after="0" w:line="276" w:lineRule="auto"/>
        <w:ind w:left="20"/>
        <w:rPr>
          <w:sz w:val="20"/>
          <w:szCs w:val="20"/>
        </w:rPr>
      </w:pPr>
    </w:p>
    <w:p w:rsidR="006B175F" w:rsidRPr="00987658" w:rsidRDefault="00095FBC" w:rsidP="009F6CD5">
      <w:pPr>
        <w:pStyle w:val="10"/>
        <w:shd w:val="clear" w:color="auto" w:fill="auto"/>
        <w:spacing w:line="276" w:lineRule="auto"/>
        <w:ind w:firstLine="0"/>
        <w:jc w:val="left"/>
        <w:rPr>
          <w:sz w:val="24"/>
          <w:szCs w:val="24"/>
        </w:rPr>
      </w:pPr>
      <w:bookmarkStart w:id="0" w:name="bookmark1"/>
      <w:r>
        <w:rPr>
          <w:color w:val="000000"/>
          <w:sz w:val="24"/>
          <w:szCs w:val="24"/>
          <w:lang w:val="en-US" w:eastAsia="ru-RU" w:bidi="ru-RU"/>
        </w:rPr>
        <w:t>I</w:t>
      </w:r>
      <w:r w:rsidR="006B175F">
        <w:rPr>
          <w:color w:val="000000"/>
          <w:sz w:val="24"/>
          <w:szCs w:val="24"/>
          <w:lang w:eastAsia="ru-RU" w:bidi="ru-RU"/>
        </w:rPr>
        <w:t xml:space="preserve">. </w:t>
      </w:r>
      <w:r w:rsidR="006B175F" w:rsidRPr="00987658">
        <w:rPr>
          <w:color w:val="000000"/>
          <w:sz w:val="24"/>
          <w:szCs w:val="24"/>
          <w:lang w:eastAsia="ru-RU" w:bidi="ru-RU"/>
        </w:rPr>
        <w:t>Общие положения</w:t>
      </w:r>
      <w:bookmarkEnd w:id="0"/>
    </w:p>
    <w:p w:rsidR="006B175F" w:rsidRPr="00987658" w:rsidRDefault="009C452D" w:rsidP="002E180F">
      <w:pPr>
        <w:pStyle w:val="20"/>
        <w:shd w:val="clear" w:color="auto" w:fill="auto"/>
        <w:tabs>
          <w:tab w:val="left" w:pos="0"/>
          <w:tab w:val="left" w:pos="8939"/>
        </w:tabs>
        <w:spacing w:before="0" w:after="0" w:line="276" w:lineRule="auto"/>
        <w:jc w:val="both"/>
        <w:rPr>
          <w:sz w:val="24"/>
          <w:szCs w:val="24"/>
        </w:rPr>
      </w:pPr>
      <w:r>
        <w:rPr>
          <w:color w:val="000000"/>
          <w:sz w:val="24"/>
          <w:szCs w:val="24"/>
          <w:lang w:eastAsia="ru-RU" w:bidi="ru-RU"/>
        </w:rPr>
        <w:t xml:space="preserve">1.1.  </w:t>
      </w:r>
      <w:r w:rsidR="006E1C9F">
        <w:rPr>
          <w:color w:val="000000"/>
          <w:sz w:val="24"/>
          <w:szCs w:val="24"/>
          <w:lang w:eastAsia="ru-RU" w:bidi="ru-RU"/>
        </w:rPr>
        <w:t>П</w:t>
      </w:r>
      <w:r w:rsidR="006B175F" w:rsidRPr="00987658">
        <w:rPr>
          <w:color w:val="000000"/>
          <w:sz w:val="24"/>
          <w:szCs w:val="24"/>
          <w:lang w:eastAsia="ru-RU" w:bidi="ru-RU"/>
        </w:rPr>
        <w:t xml:space="preserve">оложение об учете отдельных категорий несовершеннолетних в </w:t>
      </w:r>
      <w:r w:rsidR="00C66905">
        <w:rPr>
          <w:color w:val="000000"/>
          <w:sz w:val="24"/>
          <w:szCs w:val="24"/>
          <w:lang w:eastAsia="ru-RU" w:bidi="ru-RU"/>
        </w:rPr>
        <w:t>лицее</w:t>
      </w:r>
      <w:r w:rsidR="006B175F" w:rsidRPr="00987658">
        <w:rPr>
          <w:color w:val="000000"/>
          <w:sz w:val="24"/>
          <w:szCs w:val="24"/>
          <w:lang w:eastAsia="ru-RU" w:bidi="ru-RU"/>
        </w:rPr>
        <w:t xml:space="preserve"> (далее - положение), разработанное в соответствии с Федеральным законом от 29 декабря 2012 г. № 273-ФЗ «Об образовании в Российской Федерации», Федеральным законом от 24 июня 1999 г. № 120-ФЗ «Об основах системы профилактики безнадзорности и правонарушений несовершеннолетних» (далее - Федеральный закон № 120-ФЗ), Федеральным законом от 24 июля 1998 г. № 124-ФЗ «Об основных гарантиях прав ребенка в Российской Федерации, иными нормативными правовыми актами Российской Федерации, регламентирующими вопросы обеспечения прав и законных интересов несовершеннолетних, профилактики их безнадзорности и правонарушений, определяет порядок организации учета отдельных категорий несовершеннолетних в </w:t>
      </w:r>
      <w:r w:rsidR="00C66905">
        <w:rPr>
          <w:color w:val="000000"/>
          <w:sz w:val="24"/>
          <w:szCs w:val="24"/>
          <w:lang w:eastAsia="ru-RU" w:bidi="ru-RU"/>
        </w:rPr>
        <w:t>лицее</w:t>
      </w:r>
      <w:r w:rsidR="006B175F" w:rsidRPr="00987658">
        <w:rPr>
          <w:color w:val="000000"/>
          <w:sz w:val="24"/>
          <w:szCs w:val="24"/>
          <w:lang w:eastAsia="ru-RU" w:bidi="ru-RU"/>
        </w:rPr>
        <w:t xml:space="preserve"> (далее - учет).</w:t>
      </w:r>
    </w:p>
    <w:p w:rsidR="006B175F" w:rsidRPr="00987658" w:rsidRDefault="009C452D" w:rsidP="006B175F">
      <w:pPr>
        <w:pStyle w:val="20"/>
        <w:shd w:val="clear" w:color="auto" w:fill="auto"/>
        <w:spacing w:before="0" w:after="0" w:line="276" w:lineRule="auto"/>
        <w:jc w:val="both"/>
        <w:rPr>
          <w:sz w:val="24"/>
          <w:szCs w:val="24"/>
        </w:rPr>
      </w:pPr>
      <w:r>
        <w:rPr>
          <w:color w:val="000000"/>
          <w:sz w:val="24"/>
          <w:szCs w:val="24"/>
          <w:lang w:eastAsia="ru-RU" w:bidi="ru-RU"/>
        </w:rPr>
        <w:t xml:space="preserve">1.2. </w:t>
      </w:r>
      <w:r w:rsidR="006B175F" w:rsidRPr="00987658">
        <w:rPr>
          <w:color w:val="000000"/>
          <w:sz w:val="24"/>
          <w:szCs w:val="24"/>
          <w:lang w:eastAsia="ru-RU" w:bidi="ru-RU"/>
        </w:rPr>
        <w:t>Основной целью учета отдельных категорий несовершеннолетних</w:t>
      </w:r>
      <w:r w:rsidR="006B175F" w:rsidRPr="00987658">
        <w:rPr>
          <w:sz w:val="24"/>
          <w:szCs w:val="24"/>
        </w:rPr>
        <w:t xml:space="preserve"> </w:t>
      </w:r>
      <w:r w:rsidR="006B175F" w:rsidRPr="00987658">
        <w:rPr>
          <w:color w:val="000000"/>
          <w:sz w:val="24"/>
          <w:szCs w:val="24"/>
          <w:lang w:eastAsia="ru-RU" w:bidi="ru-RU"/>
        </w:rPr>
        <w:t xml:space="preserve">в </w:t>
      </w:r>
      <w:r w:rsidR="00C66905">
        <w:rPr>
          <w:color w:val="000000"/>
          <w:sz w:val="24"/>
          <w:szCs w:val="24"/>
          <w:lang w:eastAsia="ru-RU" w:bidi="ru-RU"/>
        </w:rPr>
        <w:t>лицее</w:t>
      </w:r>
      <w:r w:rsidR="006B175F" w:rsidRPr="00987658">
        <w:rPr>
          <w:color w:val="000000"/>
          <w:sz w:val="24"/>
          <w:szCs w:val="24"/>
          <w:lang w:eastAsia="ru-RU" w:bidi="ru-RU"/>
        </w:rPr>
        <w:t xml:space="preserve"> является формирование полной</w:t>
      </w:r>
      <w:r w:rsidR="006B175F" w:rsidRPr="00987658">
        <w:rPr>
          <w:sz w:val="24"/>
          <w:szCs w:val="24"/>
        </w:rPr>
        <w:t xml:space="preserve"> </w:t>
      </w:r>
      <w:r w:rsidR="006B175F" w:rsidRPr="00987658">
        <w:rPr>
          <w:color w:val="000000"/>
          <w:sz w:val="24"/>
          <w:szCs w:val="24"/>
          <w:lang w:eastAsia="ru-RU" w:bidi="ru-RU"/>
        </w:rPr>
        <w:t>и достоверной информации о несовершеннолетних, подлежащих учету, обеспечение ею внутренних и внешних пользователей, а также анализ и использование данной информации для принятия управленческих решений, направленных на организацию защиты прав и законных интересов</w:t>
      </w:r>
      <w:r w:rsidR="006B175F" w:rsidRPr="00987658">
        <w:rPr>
          <w:color w:val="000000"/>
          <w:sz w:val="24"/>
          <w:szCs w:val="24"/>
        </w:rPr>
        <w:t xml:space="preserve"> </w:t>
      </w:r>
      <w:r w:rsidR="006B175F" w:rsidRPr="00987658">
        <w:rPr>
          <w:color w:val="000000"/>
          <w:sz w:val="24"/>
          <w:szCs w:val="24"/>
          <w:lang w:eastAsia="ru-RU" w:bidi="ru-RU"/>
        </w:rPr>
        <w:t>несовершеннолетних, профилактики совершения ими правонарушений, устранение причин и условий, способствующих их безнадзорности и правонарушениям.</w:t>
      </w:r>
    </w:p>
    <w:p w:rsidR="006B175F" w:rsidRPr="00987658" w:rsidRDefault="009C452D" w:rsidP="009C452D">
      <w:pPr>
        <w:pStyle w:val="20"/>
        <w:shd w:val="clear" w:color="auto" w:fill="auto"/>
        <w:tabs>
          <w:tab w:val="left" w:pos="709"/>
          <w:tab w:val="left" w:pos="8939"/>
        </w:tabs>
        <w:spacing w:before="0" w:after="0" w:line="276" w:lineRule="auto"/>
        <w:jc w:val="both"/>
        <w:rPr>
          <w:sz w:val="24"/>
          <w:szCs w:val="24"/>
        </w:rPr>
      </w:pPr>
      <w:r>
        <w:rPr>
          <w:color w:val="000000"/>
          <w:sz w:val="24"/>
          <w:szCs w:val="24"/>
          <w:lang w:eastAsia="ru-RU" w:bidi="ru-RU"/>
        </w:rPr>
        <w:t xml:space="preserve">1.3. </w:t>
      </w:r>
      <w:r w:rsidR="006B175F" w:rsidRPr="00987658">
        <w:rPr>
          <w:color w:val="000000"/>
          <w:sz w:val="24"/>
          <w:szCs w:val="24"/>
          <w:lang w:eastAsia="ru-RU" w:bidi="ru-RU"/>
        </w:rPr>
        <w:t xml:space="preserve">Основными задачами учета отдельных категорий несовершеннолетних в </w:t>
      </w:r>
      <w:r w:rsidR="00C66905">
        <w:rPr>
          <w:color w:val="000000"/>
          <w:sz w:val="24"/>
          <w:szCs w:val="24"/>
          <w:lang w:eastAsia="ru-RU" w:bidi="ru-RU"/>
        </w:rPr>
        <w:t>лицее</w:t>
      </w:r>
      <w:r w:rsidR="006B175F" w:rsidRPr="00987658">
        <w:rPr>
          <w:color w:val="000000"/>
          <w:sz w:val="24"/>
          <w:szCs w:val="24"/>
          <w:lang w:eastAsia="ru-RU" w:bidi="ru-RU"/>
        </w:rPr>
        <w:t xml:space="preserve"> являются:</w:t>
      </w:r>
    </w:p>
    <w:p w:rsidR="006B175F" w:rsidRPr="00987658" w:rsidRDefault="009C452D" w:rsidP="009C452D">
      <w:pPr>
        <w:pStyle w:val="20"/>
        <w:shd w:val="clear" w:color="auto" w:fill="auto"/>
        <w:spacing w:before="0" w:after="0" w:line="276" w:lineRule="auto"/>
        <w:jc w:val="both"/>
        <w:rPr>
          <w:sz w:val="24"/>
          <w:szCs w:val="24"/>
        </w:rPr>
      </w:pPr>
      <w:r>
        <w:rPr>
          <w:color w:val="000000"/>
          <w:sz w:val="24"/>
          <w:szCs w:val="24"/>
          <w:lang w:eastAsia="ru-RU" w:bidi="ru-RU"/>
        </w:rPr>
        <w:t xml:space="preserve">- </w:t>
      </w:r>
      <w:r w:rsidR="006B175F" w:rsidRPr="00987658">
        <w:rPr>
          <w:color w:val="000000"/>
          <w:sz w:val="24"/>
          <w:szCs w:val="24"/>
          <w:lang w:eastAsia="ru-RU" w:bidi="ru-RU"/>
        </w:rPr>
        <w:t>обеспечение выявления несовершеннолетних, нуждающихся в оказании помощи, социально-педагогической реабилитации, организации с ними работы по предупреждению совершения ими правонарушений и (или) антиобщественных действий;</w:t>
      </w:r>
    </w:p>
    <w:p w:rsidR="006B175F" w:rsidRPr="00987658" w:rsidRDefault="009C452D" w:rsidP="009C452D">
      <w:pPr>
        <w:pStyle w:val="20"/>
        <w:shd w:val="clear" w:color="auto" w:fill="auto"/>
        <w:spacing w:before="0" w:after="0" w:line="276" w:lineRule="auto"/>
        <w:jc w:val="both"/>
        <w:rPr>
          <w:sz w:val="24"/>
          <w:szCs w:val="24"/>
        </w:rPr>
      </w:pPr>
      <w:r>
        <w:rPr>
          <w:color w:val="000000"/>
          <w:sz w:val="24"/>
          <w:szCs w:val="24"/>
          <w:lang w:eastAsia="ru-RU" w:bidi="ru-RU"/>
        </w:rPr>
        <w:t xml:space="preserve">- </w:t>
      </w:r>
      <w:r w:rsidR="006B175F" w:rsidRPr="00987658">
        <w:rPr>
          <w:color w:val="000000"/>
          <w:sz w:val="24"/>
          <w:szCs w:val="24"/>
          <w:lang w:eastAsia="ru-RU" w:bidi="ru-RU"/>
        </w:rPr>
        <w:t>систематизация информации о несовершеннолетних, подлежащих учету, необходимой для организации индивидуальной профилактической работы, деятельности по профилактике безнадзорности и правонарушений несовершеннолетних (далее - профилактика);</w:t>
      </w:r>
    </w:p>
    <w:p w:rsidR="006B175F" w:rsidRPr="00987658" w:rsidRDefault="009C452D" w:rsidP="009C452D">
      <w:pPr>
        <w:pStyle w:val="20"/>
        <w:shd w:val="clear" w:color="auto" w:fill="auto"/>
        <w:spacing w:before="0" w:after="0" w:line="276" w:lineRule="auto"/>
        <w:jc w:val="both"/>
        <w:rPr>
          <w:sz w:val="24"/>
          <w:szCs w:val="24"/>
        </w:rPr>
      </w:pPr>
      <w:r>
        <w:rPr>
          <w:color w:val="000000"/>
          <w:sz w:val="24"/>
          <w:szCs w:val="24"/>
          <w:lang w:eastAsia="ru-RU" w:bidi="ru-RU"/>
        </w:rPr>
        <w:t xml:space="preserve">-  </w:t>
      </w:r>
      <w:r w:rsidR="006B175F" w:rsidRPr="00987658">
        <w:rPr>
          <w:color w:val="000000"/>
          <w:sz w:val="24"/>
          <w:szCs w:val="24"/>
          <w:lang w:eastAsia="ru-RU" w:bidi="ru-RU"/>
        </w:rPr>
        <w:t>обеспечение анализа информации о несовершеннолетних, подлежащих учету;</w:t>
      </w:r>
    </w:p>
    <w:p w:rsidR="006B175F" w:rsidRPr="00987658" w:rsidRDefault="009C452D" w:rsidP="009C452D">
      <w:pPr>
        <w:pStyle w:val="20"/>
        <w:shd w:val="clear" w:color="auto" w:fill="auto"/>
        <w:spacing w:before="0" w:after="0" w:line="276" w:lineRule="auto"/>
        <w:jc w:val="both"/>
        <w:rPr>
          <w:sz w:val="24"/>
          <w:szCs w:val="24"/>
        </w:rPr>
      </w:pPr>
      <w:r>
        <w:rPr>
          <w:color w:val="000000"/>
          <w:sz w:val="24"/>
          <w:szCs w:val="24"/>
          <w:lang w:eastAsia="ru-RU" w:bidi="ru-RU"/>
        </w:rPr>
        <w:t xml:space="preserve">- </w:t>
      </w:r>
      <w:r w:rsidR="006B175F" w:rsidRPr="00987658">
        <w:rPr>
          <w:color w:val="000000"/>
          <w:sz w:val="24"/>
          <w:szCs w:val="24"/>
          <w:lang w:eastAsia="ru-RU" w:bidi="ru-RU"/>
        </w:rPr>
        <w:t>определение оснований и приоритетных направлений плановой работы по профилактике и индивидуальной профилактической работе;</w:t>
      </w:r>
    </w:p>
    <w:p w:rsidR="009C452D" w:rsidRDefault="009C452D" w:rsidP="009C452D">
      <w:pPr>
        <w:pStyle w:val="20"/>
        <w:shd w:val="clear" w:color="auto" w:fill="auto"/>
        <w:spacing w:before="0" w:after="0" w:line="276" w:lineRule="auto"/>
        <w:jc w:val="both"/>
        <w:rPr>
          <w:color w:val="000000"/>
          <w:sz w:val="24"/>
          <w:szCs w:val="24"/>
          <w:lang w:eastAsia="ru-RU" w:bidi="ru-RU"/>
        </w:rPr>
      </w:pPr>
      <w:r>
        <w:rPr>
          <w:color w:val="000000"/>
          <w:sz w:val="24"/>
          <w:szCs w:val="24"/>
          <w:lang w:eastAsia="ru-RU" w:bidi="ru-RU"/>
        </w:rPr>
        <w:t xml:space="preserve">- </w:t>
      </w:r>
      <w:r w:rsidR="006B175F" w:rsidRPr="00987658">
        <w:rPr>
          <w:color w:val="000000"/>
          <w:sz w:val="24"/>
          <w:szCs w:val="24"/>
          <w:lang w:eastAsia="ru-RU" w:bidi="ru-RU"/>
        </w:rPr>
        <w:t>обеспечение контроля и оценки эффективности деятельности по профилактике и индивидуальной профилактической работе.</w:t>
      </w:r>
    </w:p>
    <w:p w:rsidR="006B175F" w:rsidRPr="009C452D" w:rsidRDefault="009C452D" w:rsidP="009C452D">
      <w:pPr>
        <w:pStyle w:val="20"/>
        <w:shd w:val="clear" w:color="auto" w:fill="auto"/>
        <w:spacing w:before="0" w:after="0" w:line="276" w:lineRule="auto"/>
        <w:jc w:val="both"/>
        <w:rPr>
          <w:color w:val="000000"/>
          <w:sz w:val="24"/>
          <w:szCs w:val="24"/>
          <w:lang w:eastAsia="ru-RU" w:bidi="ru-RU"/>
        </w:rPr>
      </w:pPr>
      <w:r>
        <w:rPr>
          <w:color w:val="000000"/>
          <w:sz w:val="24"/>
          <w:szCs w:val="24"/>
          <w:lang w:eastAsia="ru-RU" w:bidi="ru-RU"/>
        </w:rPr>
        <w:t xml:space="preserve">1.4. </w:t>
      </w:r>
      <w:r w:rsidR="006B175F" w:rsidRPr="00987658">
        <w:rPr>
          <w:color w:val="000000"/>
          <w:sz w:val="24"/>
          <w:szCs w:val="24"/>
          <w:lang w:eastAsia="ru-RU" w:bidi="ru-RU"/>
        </w:rPr>
        <w:t>Основным требованием, предъявляемым к организации учета, является актуализация данных, определяющих количественный состав несовершеннолетних, а также качественные характеристики их статуса и проводимой с ними работы, в возможно короткие сроки (не более трех рабочих дней с момента поступления информации).</w:t>
      </w:r>
    </w:p>
    <w:p w:rsidR="006B175F" w:rsidRPr="00987658" w:rsidRDefault="009C452D" w:rsidP="009C452D">
      <w:pPr>
        <w:pStyle w:val="20"/>
        <w:shd w:val="clear" w:color="auto" w:fill="auto"/>
        <w:tabs>
          <w:tab w:val="left" w:pos="709"/>
          <w:tab w:val="left" w:pos="1267"/>
        </w:tabs>
        <w:spacing w:before="0" w:after="0" w:line="276" w:lineRule="auto"/>
        <w:jc w:val="both"/>
        <w:rPr>
          <w:sz w:val="24"/>
          <w:szCs w:val="24"/>
        </w:rPr>
      </w:pPr>
      <w:r>
        <w:rPr>
          <w:color w:val="000000"/>
          <w:sz w:val="24"/>
          <w:szCs w:val="24"/>
          <w:lang w:eastAsia="ru-RU" w:bidi="ru-RU"/>
        </w:rPr>
        <w:t xml:space="preserve">1.5. </w:t>
      </w:r>
      <w:r w:rsidR="006B175F" w:rsidRPr="00987658">
        <w:rPr>
          <w:color w:val="000000"/>
          <w:sz w:val="24"/>
          <w:szCs w:val="24"/>
          <w:lang w:eastAsia="ru-RU" w:bidi="ru-RU"/>
        </w:rPr>
        <w:t xml:space="preserve">Организация учета регламентируется локальными нормативными актами </w:t>
      </w:r>
      <w:proofErr w:type="gramStart"/>
      <w:r w:rsidR="00C66905">
        <w:rPr>
          <w:color w:val="000000"/>
          <w:sz w:val="24"/>
          <w:szCs w:val="24"/>
          <w:lang w:eastAsia="ru-RU" w:bidi="ru-RU"/>
        </w:rPr>
        <w:t>лицея</w:t>
      </w:r>
      <w:r w:rsidR="006B175F" w:rsidRPr="00987658">
        <w:rPr>
          <w:color w:val="000000"/>
          <w:sz w:val="24"/>
          <w:szCs w:val="24"/>
          <w:lang w:eastAsia="ru-RU" w:bidi="ru-RU"/>
        </w:rPr>
        <w:t xml:space="preserve">  и</w:t>
      </w:r>
      <w:proofErr w:type="gramEnd"/>
      <w:r w:rsidR="006B175F" w:rsidRPr="00987658">
        <w:rPr>
          <w:color w:val="000000"/>
          <w:sz w:val="24"/>
          <w:szCs w:val="24"/>
          <w:lang w:eastAsia="ru-RU" w:bidi="ru-RU"/>
        </w:rPr>
        <w:t xml:space="preserve"> обеспечивается (в том числе в части приняти</w:t>
      </w:r>
      <w:r w:rsidR="00190BE8">
        <w:rPr>
          <w:color w:val="000000"/>
          <w:sz w:val="24"/>
          <w:szCs w:val="24"/>
          <w:lang w:eastAsia="ru-RU" w:bidi="ru-RU"/>
        </w:rPr>
        <w:t xml:space="preserve">я решения о постановке на учет  или </w:t>
      </w:r>
      <w:r w:rsidR="006B175F" w:rsidRPr="00987658">
        <w:rPr>
          <w:color w:val="000000"/>
          <w:sz w:val="24"/>
          <w:szCs w:val="24"/>
          <w:lang w:eastAsia="ru-RU" w:bidi="ru-RU"/>
        </w:rPr>
        <w:t>снятии с учета) Советом профилактики.</w:t>
      </w:r>
    </w:p>
    <w:p w:rsidR="006B175F" w:rsidRPr="00987658" w:rsidRDefault="009C452D" w:rsidP="009C452D">
      <w:pPr>
        <w:pStyle w:val="20"/>
        <w:shd w:val="clear" w:color="auto" w:fill="auto"/>
        <w:tabs>
          <w:tab w:val="left" w:pos="709"/>
          <w:tab w:val="left" w:pos="1267"/>
          <w:tab w:val="left" w:pos="1342"/>
        </w:tabs>
        <w:spacing w:before="0" w:after="0" w:line="276" w:lineRule="auto"/>
        <w:jc w:val="both"/>
        <w:rPr>
          <w:sz w:val="24"/>
          <w:szCs w:val="24"/>
        </w:rPr>
      </w:pPr>
      <w:r>
        <w:rPr>
          <w:color w:val="000000"/>
          <w:sz w:val="24"/>
          <w:szCs w:val="24"/>
          <w:lang w:eastAsia="ru-RU" w:bidi="ru-RU"/>
        </w:rPr>
        <w:t xml:space="preserve">1.6. </w:t>
      </w:r>
      <w:r w:rsidR="006B175F" w:rsidRPr="00987658">
        <w:rPr>
          <w:color w:val="000000"/>
          <w:sz w:val="24"/>
          <w:szCs w:val="24"/>
          <w:lang w:eastAsia="ru-RU" w:bidi="ru-RU"/>
        </w:rPr>
        <w:t xml:space="preserve">Ведение учета, а также </w:t>
      </w:r>
      <w:r w:rsidR="00190BE8">
        <w:rPr>
          <w:color w:val="000000"/>
          <w:sz w:val="24"/>
          <w:szCs w:val="24"/>
          <w:lang w:eastAsia="ru-RU" w:bidi="ru-RU"/>
        </w:rPr>
        <w:t>формирование наблюдательных дел</w:t>
      </w:r>
      <w:r w:rsidR="006B175F" w:rsidRPr="00987658">
        <w:rPr>
          <w:color w:val="000000"/>
          <w:sz w:val="24"/>
          <w:szCs w:val="24"/>
          <w:lang w:eastAsia="ru-RU" w:bidi="ru-RU"/>
        </w:rPr>
        <w:t xml:space="preserve"> несовершеннолетних, подлежащих учету (при их наличии), осуществляется классным руководителем. </w:t>
      </w:r>
    </w:p>
    <w:p w:rsidR="009C452D" w:rsidRPr="006F3D45" w:rsidRDefault="009C452D" w:rsidP="009C452D">
      <w:pPr>
        <w:pStyle w:val="20"/>
        <w:shd w:val="clear" w:color="auto" w:fill="auto"/>
        <w:tabs>
          <w:tab w:val="left" w:pos="709"/>
          <w:tab w:val="left" w:pos="1267"/>
          <w:tab w:val="left" w:pos="1342"/>
        </w:tabs>
        <w:spacing w:before="0" w:after="0" w:line="276" w:lineRule="auto"/>
        <w:jc w:val="both"/>
        <w:rPr>
          <w:color w:val="000000"/>
          <w:sz w:val="24"/>
          <w:szCs w:val="24"/>
          <w:lang w:eastAsia="ru-RU" w:bidi="ru-RU"/>
        </w:rPr>
      </w:pPr>
      <w:r>
        <w:rPr>
          <w:color w:val="000000"/>
          <w:sz w:val="24"/>
          <w:szCs w:val="24"/>
          <w:lang w:eastAsia="ru-RU" w:bidi="ru-RU"/>
        </w:rPr>
        <w:lastRenderedPageBreak/>
        <w:t xml:space="preserve">1.7. </w:t>
      </w:r>
      <w:proofErr w:type="gramStart"/>
      <w:r w:rsidR="006B175F" w:rsidRPr="00987658">
        <w:rPr>
          <w:color w:val="000000"/>
          <w:sz w:val="24"/>
          <w:szCs w:val="24"/>
          <w:lang w:eastAsia="ru-RU" w:bidi="ru-RU"/>
        </w:rPr>
        <w:t>Контроль  за</w:t>
      </w:r>
      <w:proofErr w:type="gramEnd"/>
      <w:r w:rsidR="006B175F" w:rsidRPr="00987658">
        <w:rPr>
          <w:color w:val="000000"/>
          <w:sz w:val="24"/>
          <w:szCs w:val="24"/>
          <w:lang w:eastAsia="ru-RU" w:bidi="ru-RU"/>
        </w:rPr>
        <w:t xml:space="preserve"> ведением учета, оценка эффективности деятельности по профилактике, индивидуальной профилактической работе осуществляется </w:t>
      </w:r>
      <w:r w:rsidR="00095FBC">
        <w:rPr>
          <w:color w:val="000000"/>
          <w:sz w:val="24"/>
          <w:szCs w:val="24"/>
          <w:lang w:eastAsia="ru-RU" w:bidi="ru-RU"/>
        </w:rPr>
        <w:t xml:space="preserve">директором и </w:t>
      </w:r>
      <w:r w:rsidR="006B175F" w:rsidRPr="00987658">
        <w:rPr>
          <w:color w:val="000000"/>
          <w:sz w:val="24"/>
          <w:szCs w:val="24"/>
          <w:lang w:eastAsia="ru-RU" w:bidi="ru-RU"/>
        </w:rPr>
        <w:t xml:space="preserve">заместителем директора по воспитательной работе. </w:t>
      </w:r>
    </w:p>
    <w:p w:rsidR="006B175F" w:rsidRPr="00987658" w:rsidRDefault="006B175F" w:rsidP="006B175F">
      <w:pPr>
        <w:tabs>
          <w:tab w:val="left" w:pos="709"/>
          <w:tab w:val="left" w:pos="1267"/>
        </w:tabs>
        <w:spacing w:line="276" w:lineRule="auto"/>
        <w:rPr>
          <w:sz w:val="24"/>
          <w:szCs w:val="24"/>
        </w:rPr>
      </w:pPr>
    </w:p>
    <w:p w:rsidR="006B175F" w:rsidRPr="006F3D45" w:rsidRDefault="00095FBC" w:rsidP="00095FBC">
      <w:pPr>
        <w:spacing w:line="276" w:lineRule="auto"/>
        <w:ind w:firstLine="0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  <w:lang w:val="en-US"/>
        </w:rPr>
        <w:t>II</w:t>
      </w:r>
      <w:r>
        <w:rPr>
          <w:b/>
          <w:bCs/>
          <w:sz w:val="24"/>
          <w:szCs w:val="24"/>
        </w:rPr>
        <w:t xml:space="preserve">. </w:t>
      </w:r>
      <w:r w:rsidR="006B175F" w:rsidRPr="00987658">
        <w:rPr>
          <w:b/>
          <w:bCs/>
          <w:sz w:val="24"/>
          <w:szCs w:val="24"/>
        </w:rPr>
        <w:t xml:space="preserve">Категории несовершеннолетних, подлежащих учету в </w:t>
      </w:r>
      <w:r w:rsidR="00C66905">
        <w:rPr>
          <w:b/>
          <w:bCs/>
          <w:sz w:val="24"/>
          <w:szCs w:val="24"/>
        </w:rPr>
        <w:t>лицее</w:t>
      </w:r>
    </w:p>
    <w:p w:rsidR="006B175F" w:rsidRPr="00987658" w:rsidRDefault="006B175F" w:rsidP="006B175F">
      <w:pPr>
        <w:pStyle w:val="a3"/>
        <w:spacing w:line="276" w:lineRule="auto"/>
        <w:ind w:left="0" w:firstLine="0"/>
      </w:pPr>
      <w:r w:rsidRPr="00095FBC">
        <w:rPr>
          <w:u w:val="single"/>
        </w:rPr>
        <w:t>Красная зона — зона высокого риска</w:t>
      </w:r>
      <w:r w:rsidRPr="00987658">
        <w:t>, к нeй отнесены следующие категории:</w:t>
      </w:r>
    </w:p>
    <w:p w:rsidR="006B175F" w:rsidRPr="00987658" w:rsidRDefault="006F3D45" w:rsidP="006F3D45">
      <w:pPr>
        <w:spacing w:line="276" w:lineRule="auto"/>
        <w:ind w:firstLine="0"/>
      </w:pPr>
      <w:r>
        <w:t>1. Н</w:t>
      </w:r>
      <w:r w:rsidR="006B175F" w:rsidRPr="00987658">
        <w:t>есовершеннолетние, состоящие на профилактическом учете в ПДН территориальных ОВД Р</w:t>
      </w:r>
      <w:r w:rsidR="00095FBC">
        <w:t xml:space="preserve">еспублики </w:t>
      </w:r>
      <w:r w:rsidR="006B175F" w:rsidRPr="00987658">
        <w:t>Т</w:t>
      </w:r>
      <w:r w:rsidR="00095FBC">
        <w:t>атарстан</w:t>
      </w:r>
      <w:r w:rsidR="006B175F" w:rsidRPr="00987658">
        <w:t>;</w:t>
      </w:r>
    </w:p>
    <w:p w:rsidR="006B175F" w:rsidRPr="00987658" w:rsidRDefault="006F3D45" w:rsidP="006F3D45">
      <w:pPr>
        <w:spacing w:line="276" w:lineRule="auto"/>
        <w:ind w:firstLine="0"/>
      </w:pPr>
      <w:r>
        <w:t>2. Н</w:t>
      </w:r>
      <w:r w:rsidR="006B175F" w:rsidRPr="00987658">
        <w:t>есовершеннолетние, проявляющие признаки девиантного, деструктивного поведения, аутоагрессии;</w:t>
      </w:r>
    </w:p>
    <w:p w:rsidR="006B175F" w:rsidRPr="00987658" w:rsidRDefault="006F3D45" w:rsidP="00436585">
      <w:pPr>
        <w:spacing w:line="276" w:lineRule="auto"/>
        <w:ind w:firstLine="0"/>
        <w:jc w:val="left"/>
      </w:pPr>
      <w:r>
        <w:t>3. Н</w:t>
      </w:r>
      <w:r w:rsidR="006B175F" w:rsidRPr="00987658">
        <w:t>есовершеннолетние, участвующие в неформальных</w:t>
      </w:r>
      <w:r w:rsidR="006B175F" w:rsidRPr="00987658">
        <w:tab/>
        <w:t>объединениях</w:t>
      </w:r>
      <w:r w:rsidR="006B175F" w:rsidRPr="00987658">
        <w:tab/>
        <w:t xml:space="preserve">и </w:t>
      </w:r>
      <w:proofErr w:type="gramStart"/>
      <w:r w:rsidR="006B175F" w:rsidRPr="00987658">
        <w:t>организациях  антиобществен</w:t>
      </w:r>
      <w:proofErr w:type="gramEnd"/>
      <w:r w:rsidR="00436585">
        <w:t>-</w:t>
      </w:r>
      <w:r w:rsidR="006B175F" w:rsidRPr="00987658">
        <w:t>ной направленности;</w:t>
      </w:r>
    </w:p>
    <w:p w:rsidR="006B175F" w:rsidRDefault="006F3D45" w:rsidP="006F3D45">
      <w:pPr>
        <w:spacing w:line="276" w:lineRule="auto"/>
        <w:ind w:firstLine="0"/>
      </w:pPr>
      <w:r>
        <w:t>4. Н</w:t>
      </w:r>
      <w:r w:rsidR="006B175F" w:rsidRPr="00987658">
        <w:t>есовершеннолетние, освобожденные из учреждений уголовно-исполнительной системы, вернувшиеся из специальных учебно-воспитательных учреждений закрытого типа.</w:t>
      </w:r>
    </w:p>
    <w:p w:rsidR="00436585" w:rsidRDefault="00436585" w:rsidP="006F3D45">
      <w:pPr>
        <w:spacing w:line="276" w:lineRule="auto"/>
        <w:ind w:firstLine="0"/>
      </w:pPr>
      <w:r>
        <w:t>5. Несовершеннолетние сторонники движения «скулшутинг», «колумбайн».</w:t>
      </w:r>
    </w:p>
    <w:p w:rsidR="00436585" w:rsidRDefault="00436585" w:rsidP="006F3D45">
      <w:pPr>
        <w:spacing w:line="276" w:lineRule="auto"/>
        <w:ind w:firstLine="0"/>
      </w:pPr>
      <w:r>
        <w:t>6. Несовершеннодетние, занимающиеся «буллингом».</w:t>
      </w:r>
    </w:p>
    <w:p w:rsidR="00436585" w:rsidRPr="00987658" w:rsidRDefault="00436585" w:rsidP="006F3D45">
      <w:pPr>
        <w:spacing w:line="276" w:lineRule="auto"/>
        <w:ind w:firstLine="0"/>
      </w:pPr>
    </w:p>
    <w:p w:rsidR="006B175F" w:rsidRPr="00987658" w:rsidRDefault="006B175F" w:rsidP="006B175F">
      <w:pPr>
        <w:pStyle w:val="a3"/>
        <w:spacing w:line="276" w:lineRule="auto"/>
        <w:ind w:left="0" w:firstLine="0"/>
      </w:pPr>
      <w:r w:rsidRPr="00436585">
        <w:rPr>
          <w:u w:val="single"/>
        </w:rPr>
        <w:t>Желтая зона — зона повышенного риска</w:t>
      </w:r>
      <w:r w:rsidRPr="00987658">
        <w:t>, к ней отнесены следующие категории:</w:t>
      </w:r>
    </w:p>
    <w:p w:rsidR="006B175F" w:rsidRPr="00987658" w:rsidRDefault="00EB7224" w:rsidP="00EB7224">
      <w:pPr>
        <w:spacing w:line="276" w:lineRule="auto"/>
        <w:ind w:firstLine="0"/>
      </w:pPr>
      <w:r>
        <w:t>1. Н</w:t>
      </w:r>
      <w:r w:rsidR="006B175F" w:rsidRPr="00987658">
        <w:t>есовершеннолетние, непосещающие или систематические пропускающие занятия без уважительных причин (суммарно 15 дней);</w:t>
      </w:r>
    </w:p>
    <w:p w:rsidR="006B175F" w:rsidRPr="00987658" w:rsidRDefault="004F433D" w:rsidP="006B175F">
      <w:pPr>
        <w:pStyle w:val="a3"/>
        <w:spacing w:line="276" w:lineRule="auto"/>
        <w:ind w:left="0" w:firstLine="0"/>
      </w:pPr>
      <w:r>
        <w:t>2. Н</w:t>
      </w:r>
      <w:r w:rsidR="006B175F" w:rsidRPr="00987658">
        <w:t>есовершеннолетние, находящиеся в социально-опасном положении:</w:t>
      </w:r>
    </w:p>
    <w:p w:rsidR="006B175F" w:rsidRPr="00987658" w:rsidRDefault="006B175F" w:rsidP="006B175F">
      <w:pPr>
        <w:pStyle w:val="a3"/>
        <w:spacing w:line="276" w:lineRule="auto"/>
        <w:ind w:left="0" w:firstLine="0"/>
      </w:pPr>
      <w:r w:rsidRPr="00987658">
        <w:t>а) безнадзорность или беспризорность;</w:t>
      </w:r>
    </w:p>
    <w:p w:rsidR="006B175F" w:rsidRPr="00987658" w:rsidRDefault="006B175F" w:rsidP="006B175F">
      <w:pPr>
        <w:pStyle w:val="a3"/>
        <w:spacing w:line="276" w:lineRule="auto"/>
        <w:ind w:left="0" w:firstLine="0"/>
      </w:pPr>
      <w:r w:rsidRPr="00987658">
        <w:t>6) бродяжничество или попрошайничество;</w:t>
      </w:r>
    </w:p>
    <w:p w:rsidR="006B175F" w:rsidRPr="00987658" w:rsidRDefault="004F433D" w:rsidP="006B175F">
      <w:pPr>
        <w:pStyle w:val="a3"/>
        <w:spacing w:line="276" w:lineRule="auto"/>
        <w:ind w:left="0" w:firstLine="0"/>
      </w:pPr>
      <w:r>
        <w:t>3. Н</w:t>
      </w:r>
      <w:r w:rsidR="006B175F" w:rsidRPr="00987658">
        <w:t>есовершеннолетние, не имеющие гражданства, проживающие в семьях беженцев, переселенцев;</w:t>
      </w:r>
    </w:p>
    <w:p w:rsidR="006B175F" w:rsidRPr="00987658" w:rsidRDefault="004F433D" w:rsidP="006B175F">
      <w:pPr>
        <w:pStyle w:val="a3"/>
        <w:spacing w:line="276" w:lineRule="auto"/>
        <w:ind w:left="0" w:firstLine="0"/>
      </w:pPr>
      <w:r>
        <w:t>4. Н</w:t>
      </w:r>
      <w:r w:rsidR="006B175F" w:rsidRPr="00987658">
        <w:t>есовершеннолетние, проживающие в семьях безработных родителей;</w:t>
      </w:r>
    </w:p>
    <w:p w:rsidR="006B175F" w:rsidRPr="00987658" w:rsidRDefault="004F433D" w:rsidP="006B175F">
      <w:pPr>
        <w:pStyle w:val="a3"/>
        <w:spacing w:line="276" w:lineRule="auto"/>
        <w:ind w:left="0" w:firstLine="0"/>
      </w:pPr>
      <w:r>
        <w:t>5. Н</w:t>
      </w:r>
      <w:r w:rsidR="006B175F" w:rsidRPr="00987658">
        <w:t>есовершеннолетние, систематически  (неоднократно в течение шести месяцев)  допускающие неисполнение или нарушение устава гимназии, правил внутреннего распорядка и иных локальных нормативных актов гимназии;</w:t>
      </w:r>
    </w:p>
    <w:p w:rsidR="006B175F" w:rsidRPr="00987658" w:rsidRDefault="004F433D" w:rsidP="006B175F">
      <w:pPr>
        <w:pStyle w:val="a3"/>
        <w:spacing w:line="276" w:lineRule="auto"/>
        <w:ind w:left="0" w:firstLine="0"/>
      </w:pPr>
      <w:r>
        <w:t>6.  Н</w:t>
      </w:r>
      <w:r w:rsidR="006B175F" w:rsidRPr="00987658">
        <w:t>есовершеннолетние, совершившие самовольные уходы из семей;</w:t>
      </w:r>
    </w:p>
    <w:p w:rsidR="006B175F" w:rsidRDefault="006B175F" w:rsidP="006B175F">
      <w:pPr>
        <w:pStyle w:val="a3"/>
        <w:spacing w:line="276" w:lineRule="auto"/>
        <w:ind w:left="0" w:firstLine="0"/>
      </w:pPr>
      <w:r>
        <w:t xml:space="preserve">7.  </w:t>
      </w:r>
      <w:r w:rsidR="004F433D">
        <w:t>Н</w:t>
      </w:r>
      <w:r w:rsidRPr="00987658">
        <w:t>есовершеннолетние, содержащихся в социально-реабилитационных центрах для несовершеннолетних, социальных приютах, центрах помощи детям, оставшимся без попечения родителей, специальных учебно-воспитательных и других учреждениях для несовершеннолетних, нуждающихся в социальной помощи и (или) реабилитации.</w:t>
      </w:r>
    </w:p>
    <w:p w:rsidR="00436585" w:rsidRDefault="00436585" w:rsidP="006B175F">
      <w:pPr>
        <w:pStyle w:val="a3"/>
        <w:spacing w:line="276" w:lineRule="auto"/>
        <w:ind w:left="0" w:firstLine="0"/>
      </w:pPr>
      <w:r>
        <w:t>8. Несовершеннолетние, подвергшиеся «буллингу».</w:t>
      </w:r>
    </w:p>
    <w:p w:rsidR="00436585" w:rsidRPr="00987658" w:rsidRDefault="00436585" w:rsidP="006B175F">
      <w:pPr>
        <w:pStyle w:val="a3"/>
        <w:spacing w:line="276" w:lineRule="auto"/>
        <w:ind w:left="0" w:firstLine="0"/>
      </w:pPr>
    </w:p>
    <w:p w:rsidR="006B175F" w:rsidRPr="00987658" w:rsidRDefault="006B175F" w:rsidP="006B175F">
      <w:pPr>
        <w:pStyle w:val="a3"/>
        <w:spacing w:line="276" w:lineRule="auto"/>
        <w:ind w:left="0" w:firstLine="0"/>
      </w:pPr>
      <w:r w:rsidRPr="00436585">
        <w:rPr>
          <w:u w:val="single"/>
        </w:rPr>
        <w:t>Зеленая зона — зона умеренного риска</w:t>
      </w:r>
      <w:r w:rsidRPr="00987658">
        <w:t>, к ней отнесены категории:</w:t>
      </w:r>
    </w:p>
    <w:p w:rsidR="006B175F" w:rsidRPr="00987658" w:rsidRDefault="004F433D" w:rsidP="004F433D">
      <w:pPr>
        <w:spacing w:line="276" w:lineRule="auto"/>
        <w:ind w:firstLine="0"/>
      </w:pPr>
      <w:r>
        <w:t>1. Н</w:t>
      </w:r>
      <w:r w:rsidR="006B175F" w:rsidRPr="00987658">
        <w:t>есовершеннолетние, неуспевающие по учебным предметам;</w:t>
      </w:r>
    </w:p>
    <w:p w:rsidR="006B175F" w:rsidRPr="00987658" w:rsidRDefault="004F433D" w:rsidP="004F433D">
      <w:pPr>
        <w:spacing w:line="276" w:lineRule="auto"/>
        <w:ind w:firstLine="0"/>
      </w:pPr>
      <w:r>
        <w:t>2. Н</w:t>
      </w:r>
      <w:r w:rsidR="006B175F" w:rsidRPr="00987658">
        <w:t>есовершеннолетние, воспитывающиеся в полных семьях, но проживающих у близких родственников без оформления временной опеки;</w:t>
      </w:r>
    </w:p>
    <w:p w:rsidR="006B175F" w:rsidRPr="00987658" w:rsidRDefault="004F433D" w:rsidP="004F433D">
      <w:pPr>
        <w:spacing w:line="276" w:lineRule="auto"/>
        <w:ind w:firstLine="0"/>
      </w:pPr>
      <w:r>
        <w:t>3. Н</w:t>
      </w:r>
      <w:r w:rsidR="006B175F" w:rsidRPr="00987658">
        <w:t>есовершеннолетние, проживающие с мачехой или отчимом;</w:t>
      </w:r>
    </w:p>
    <w:p w:rsidR="006B175F" w:rsidRPr="00987658" w:rsidRDefault="004F433D" w:rsidP="004F433D">
      <w:pPr>
        <w:spacing w:line="276" w:lineRule="auto"/>
        <w:ind w:firstLine="0"/>
      </w:pPr>
      <w:r>
        <w:t>4. Н</w:t>
      </w:r>
      <w:r w:rsidR="006B175F" w:rsidRPr="00987658">
        <w:t>есовершеннолетние из малообеспеченных семей;</w:t>
      </w:r>
    </w:p>
    <w:p w:rsidR="006B175F" w:rsidRPr="00987658" w:rsidRDefault="004F433D" w:rsidP="004F433D">
      <w:pPr>
        <w:spacing w:line="276" w:lineRule="auto"/>
        <w:ind w:firstLine="0"/>
      </w:pPr>
      <w:r>
        <w:t>5. Д</w:t>
      </w:r>
      <w:r w:rsidR="006B175F" w:rsidRPr="00987658">
        <w:t>ети-сироты, находящиеся под опекой;</w:t>
      </w:r>
    </w:p>
    <w:p w:rsidR="006B175F" w:rsidRPr="00987658" w:rsidRDefault="004F433D" w:rsidP="004F433D">
      <w:pPr>
        <w:spacing w:line="276" w:lineRule="auto"/>
        <w:ind w:firstLine="0"/>
      </w:pPr>
      <w:r>
        <w:t>6. Д</w:t>
      </w:r>
      <w:r w:rsidR="006B175F" w:rsidRPr="00987658">
        <w:t>ети-сироты, воспитывающиеся в замещающих семьях;</w:t>
      </w:r>
    </w:p>
    <w:p w:rsidR="006B175F" w:rsidRPr="00987658" w:rsidRDefault="004F433D" w:rsidP="004F433D">
      <w:pPr>
        <w:spacing w:line="276" w:lineRule="auto"/>
        <w:ind w:firstLine="0"/>
      </w:pPr>
      <w:r>
        <w:t>7. Н</w:t>
      </w:r>
      <w:r w:rsidR="006B175F" w:rsidRPr="00987658">
        <w:t>есовершеннолетние, воспитывающиеся в государственных учреждениях;</w:t>
      </w:r>
    </w:p>
    <w:p w:rsidR="006B175F" w:rsidRPr="00987658" w:rsidRDefault="004F433D" w:rsidP="004F433D">
      <w:pPr>
        <w:spacing w:line="276" w:lineRule="auto"/>
        <w:ind w:firstLine="0"/>
      </w:pPr>
      <w:r>
        <w:t>8. Н</w:t>
      </w:r>
      <w:r w:rsidR="006B175F" w:rsidRPr="00987658">
        <w:t>есовершеннолетние, проживающие в приемных семьях.</w:t>
      </w:r>
    </w:p>
    <w:p w:rsidR="006B175F" w:rsidRPr="00987658" w:rsidRDefault="006B175F" w:rsidP="006B175F">
      <w:pPr>
        <w:pStyle w:val="a4"/>
        <w:spacing w:before="9" w:line="276" w:lineRule="auto"/>
        <w:jc w:val="both"/>
      </w:pPr>
    </w:p>
    <w:p w:rsidR="006B175F" w:rsidRPr="00987658" w:rsidRDefault="00436585" w:rsidP="00436585">
      <w:pPr>
        <w:pStyle w:val="10"/>
        <w:shd w:val="clear" w:color="auto" w:fill="auto"/>
        <w:tabs>
          <w:tab w:val="left" w:pos="2699"/>
        </w:tabs>
        <w:spacing w:line="276" w:lineRule="auto"/>
        <w:ind w:firstLine="0"/>
        <w:rPr>
          <w:sz w:val="24"/>
          <w:szCs w:val="24"/>
        </w:rPr>
      </w:pPr>
      <w:bookmarkStart w:id="1" w:name="bookmark3"/>
      <w:r>
        <w:rPr>
          <w:bCs w:val="0"/>
          <w:sz w:val="24"/>
          <w:szCs w:val="24"/>
          <w:lang w:val="en-US"/>
        </w:rPr>
        <w:t>III</w:t>
      </w:r>
      <w:r w:rsidR="004F433D">
        <w:rPr>
          <w:bCs w:val="0"/>
          <w:sz w:val="24"/>
          <w:szCs w:val="24"/>
        </w:rPr>
        <w:t xml:space="preserve">. </w:t>
      </w:r>
      <w:r w:rsidR="006B175F" w:rsidRPr="00987658">
        <w:rPr>
          <w:color w:val="000000"/>
          <w:sz w:val="24"/>
          <w:szCs w:val="24"/>
          <w:lang w:eastAsia="ru-RU" w:bidi="ru-RU"/>
        </w:rPr>
        <w:t xml:space="preserve">Основания для учета несовершеннолетних в </w:t>
      </w:r>
      <w:bookmarkEnd w:id="1"/>
      <w:r w:rsidR="00C66905">
        <w:rPr>
          <w:color w:val="000000"/>
          <w:sz w:val="24"/>
          <w:szCs w:val="24"/>
          <w:lang w:eastAsia="ru-RU" w:bidi="ru-RU"/>
        </w:rPr>
        <w:t>лицее</w:t>
      </w:r>
    </w:p>
    <w:p w:rsidR="006B175F" w:rsidRPr="00987658" w:rsidRDefault="004F433D" w:rsidP="004F433D">
      <w:pPr>
        <w:pStyle w:val="20"/>
        <w:shd w:val="clear" w:color="auto" w:fill="auto"/>
        <w:tabs>
          <w:tab w:val="left" w:pos="1296"/>
        </w:tabs>
        <w:spacing w:before="0" w:after="0" w:line="276" w:lineRule="auto"/>
        <w:jc w:val="both"/>
        <w:rPr>
          <w:sz w:val="24"/>
          <w:szCs w:val="24"/>
        </w:rPr>
      </w:pPr>
      <w:r>
        <w:rPr>
          <w:color w:val="000000"/>
          <w:sz w:val="24"/>
          <w:szCs w:val="24"/>
          <w:lang w:eastAsia="ru-RU" w:bidi="ru-RU"/>
        </w:rPr>
        <w:t xml:space="preserve">3.1. </w:t>
      </w:r>
      <w:r w:rsidR="006B175F" w:rsidRPr="00987658">
        <w:rPr>
          <w:color w:val="000000"/>
          <w:sz w:val="24"/>
          <w:szCs w:val="24"/>
          <w:lang w:eastAsia="ru-RU" w:bidi="ru-RU"/>
        </w:rPr>
        <w:t xml:space="preserve">Учет включает осуществление обработки (получение, сбор, запись, систематизация, накопление, хранение, уточнение (обновление, изменение), использования, передачи (распространение, предоставление, доступ), обезличивания, блокирования, удаления, уничтожения данных о несовершеннолетнем и организации индивидуальной профилактической работы в его </w:t>
      </w:r>
      <w:r w:rsidR="006B175F" w:rsidRPr="00987658">
        <w:rPr>
          <w:color w:val="000000"/>
          <w:sz w:val="24"/>
          <w:szCs w:val="24"/>
          <w:lang w:eastAsia="ru-RU" w:bidi="ru-RU"/>
        </w:rPr>
        <w:lastRenderedPageBreak/>
        <w:t>отношении, в том числе с использованием информационных систем.</w:t>
      </w:r>
    </w:p>
    <w:p w:rsidR="006B175F" w:rsidRPr="00987658" w:rsidRDefault="004F433D" w:rsidP="004F433D">
      <w:pPr>
        <w:pStyle w:val="20"/>
        <w:shd w:val="clear" w:color="auto" w:fill="auto"/>
        <w:tabs>
          <w:tab w:val="left" w:pos="1296"/>
        </w:tabs>
        <w:spacing w:before="0" w:after="0" w:line="276" w:lineRule="auto"/>
        <w:jc w:val="both"/>
        <w:rPr>
          <w:sz w:val="24"/>
          <w:szCs w:val="24"/>
        </w:rPr>
      </w:pPr>
      <w:r>
        <w:rPr>
          <w:color w:val="000000"/>
          <w:sz w:val="24"/>
          <w:szCs w:val="24"/>
          <w:lang w:eastAsia="ru-RU" w:bidi="ru-RU"/>
        </w:rPr>
        <w:t xml:space="preserve">3.2. </w:t>
      </w:r>
      <w:r w:rsidR="006B175F" w:rsidRPr="00987658">
        <w:rPr>
          <w:color w:val="000000"/>
          <w:sz w:val="24"/>
          <w:szCs w:val="24"/>
          <w:lang w:eastAsia="ru-RU" w:bidi="ru-RU"/>
        </w:rPr>
        <w:t>Основаниями для организации учета несовершеннолетних являются сведения, поступившие из органов и учреждений системы профилактики, об отнесении их к категориям лиц, установленным пунктом 1 и 3 статьи 5 Федерального закона № 120-ФЗ, и (или) постановление территориальной (муниципальной) комиссии по делам несовершеннолетних и защите их прав с поручением об организации индивидуальной профилактической работы в отношении несовершеннолетнего.</w:t>
      </w:r>
    </w:p>
    <w:p w:rsidR="006B175F" w:rsidRPr="00987658" w:rsidRDefault="004F433D" w:rsidP="004F433D">
      <w:pPr>
        <w:pStyle w:val="20"/>
        <w:shd w:val="clear" w:color="auto" w:fill="auto"/>
        <w:tabs>
          <w:tab w:val="left" w:pos="1296"/>
        </w:tabs>
        <w:spacing w:before="0" w:after="0" w:line="276" w:lineRule="auto"/>
        <w:jc w:val="both"/>
        <w:rPr>
          <w:sz w:val="24"/>
          <w:szCs w:val="24"/>
        </w:rPr>
      </w:pPr>
      <w:r>
        <w:rPr>
          <w:color w:val="000000"/>
          <w:sz w:val="24"/>
          <w:szCs w:val="24"/>
          <w:lang w:eastAsia="ru-RU" w:bidi="ru-RU"/>
        </w:rPr>
        <w:t xml:space="preserve">3.3. </w:t>
      </w:r>
      <w:r w:rsidR="006B175F" w:rsidRPr="00987658">
        <w:rPr>
          <w:color w:val="000000"/>
          <w:sz w:val="24"/>
          <w:szCs w:val="24"/>
          <w:lang w:eastAsia="ru-RU" w:bidi="ru-RU"/>
        </w:rPr>
        <w:t xml:space="preserve">Основанием для внутреннего контроля несовершеннолетних, указанных в Положении, в соответствии с локальным нормативным актом </w:t>
      </w:r>
      <w:r w:rsidR="00C66905">
        <w:rPr>
          <w:color w:val="000000"/>
          <w:sz w:val="24"/>
          <w:szCs w:val="24"/>
          <w:lang w:eastAsia="ru-RU" w:bidi="ru-RU"/>
        </w:rPr>
        <w:t>лицея</w:t>
      </w:r>
      <w:r w:rsidR="006B175F" w:rsidRPr="00987658">
        <w:rPr>
          <w:color w:val="000000"/>
          <w:sz w:val="24"/>
          <w:szCs w:val="24"/>
          <w:lang w:eastAsia="ru-RU" w:bidi="ru-RU"/>
        </w:rPr>
        <w:t xml:space="preserve"> является решение Совета профилактики </w:t>
      </w:r>
      <w:r w:rsidR="00C66905">
        <w:rPr>
          <w:color w:val="000000"/>
          <w:sz w:val="24"/>
          <w:szCs w:val="24"/>
          <w:lang w:eastAsia="ru-RU" w:bidi="ru-RU"/>
        </w:rPr>
        <w:t>лицея</w:t>
      </w:r>
      <w:r w:rsidR="006B175F" w:rsidRPr="00987658">
        <w:rPr>
          <w:color w:val="000000"/>
          <w:sz w:val="24"/>
          <w:szCs w:val="24"/>
          <w:lang w:eastAsia="ru-RU" w:bidi="ru-RU"/>
        </w:rPr>
        <w:t>.</w:t>
      </w:r>
    </w:p>
    <w:p w:rsidR="006B175F" w:rsidRPr="00987658" w:rsidRDefault="006B175F" w:rsidP="006B175F">
      <w:pPr>
        <w:pStyle w:val="20"/>
        <w:shd w:val="clear" w:color="auto" w:fill="auto"/>
        <w:tabs>
          <w:tab w:val="left" w:pos="1296"/>
        </w:tabs>
        <w:spacing w:before="0" w:after="0" w:line="276" w:lineRule="auto"/>
        <w:ind w:left="740"/>
        <w:jc w:val="both"/>
        <w:rPr>
          <w:sz w:val="24"/>
          <w:szCs w:val="24"/>
        </w:rPr>
      </w:pPr>
    </w:p>
    <w:p w:rsidR="006B175F" w:rsidRPr="00987658" w:rsidRDefault="00436585" w:rsidP="00436585">
      <w:pPr>
        <w:pStyle w:val="10"/>
        <w:shd w:val="clear" w:color="auto" w:fill="auto"/>
        <w:tabs>
          <w:tab w:val="left" w:pos="3100"/>
        </w:tabs>
        <w:spacing w:line="276" w:lineRule="auto"/>
        <w:ind w:firstLine="0"/>
        <w:rPr>
          <w:sz w:val="24"/>
          <w:szCs w:val="24"/>
        </w:rPr>
      </w:pPr>
      <w:bookmarkStart w:id="2" w:name="bookmark4"/>
      <w:r>
        <w:rPr>
          <w:color w:val="000000"/>
          <w:sz w:val="24"/>
          <w:szCs w:val="24"/>
          <w:lang w:val="en-US" w:eastAsia="ru-RU" w:bidi="ru-RU"/>
        </w:rPr>
        <w:t>IV</w:t>
      </w:r>
      <w:r w:rsidR="004F433D">
        <w:rPr>
          <w:color w:val="000000"/>
          <w:sz w:val="24"/>
          <w:szCs w:val="24"/>
          <w:lang w:eastAsia="ru-RU" w:bidi="ru-RU"/>
        </w:rPr>
        <w:t xml:space="preserve">. </w:t>
      </w:r>
      <w:r w:rsidR="006B175F" w:rsidRPr="00987658">
        <w:rPr>
          <w:color w:val="000000"/>
          <w:sz w:val="24"/>
          <w:szCs w:val="24"/>
          <w:lang w:eastAsia="ru-RU" w:bidi="ru-RU"/>
        </w:rPr>
        <w:t>Порядок учета несовершеннолетних в образовательных организациях</w:t>
      </w:r>
      <w:bookmarkEnd w:id="2"/>
    </w:p>
    <w:p w:rsidR="002133E3" w:rsidRPr="005B6299" w:rsidRDefault="00103CAE" w:rsidP="00103CAE">
      <w:pPr>
        <w:pStyle w:val="20"/>
        <w:shd w:val="clear" w:color="auto" w:fill="auto"/>
        <w:spacing w:before="0" w:after="0" w:line="276" w:lineRule="auto"/>
        <w:jc w:val="both"/>
        <w:rPr>
          <w:color w:val="000000"/>
          <w:sz w:val="24"/>
          <w:szCs w:val="24"/>
          <w:lang w:eastAsia="ru-RU" w:bidi="ru-RU"/>
        </w:rPr>
      </w:pPr>
      <w:r>
        <w:rPr>
          <w:color w:val="000000"/>
          <w:sz w:val="24"/>
          <w:szCs w:val="24"/>
          <w:lang w:eastAsia="ru-RU" w:bidi="ru-RU"/>
        </w:rPr>
        <w:t xml:space="preserve">4.1. </w:t>
      </w:r>
      <w:r w:rsidR="006B175F" w:rsidRPr="00987658">
        <w:rPr>
          <w:color w:val="000000"/>
          <w:sz w:val="24"/>
          <w:szCs w:val="24"/>
          <w:lang w:eastAsia="ru-RU" w:bidi="ru-RU"/>
        </w:rPr>
        <w:t xml:space="preserve">Поступившие в гимназию из органов и учреждений системы профилактики сведения об отнесении несовершеннолетних к категориям лиц, установленным пунктом 1 статьи 5 Федерального закона № 120-ФЗ, постановления территориальной (муниципальной) комиссии по делам несовершеннолетних и защите их прав с поручениями об организации индивидуальной профилактической работы в отношении несовершеннолетних с решением Совета профилактики «Для постановки на учет» незамедлительно передаются лицу, ответственному за ведение учета, для внесения в возможно короткие сроки (не более трех рабочих дней с момента регистрации информации в гимназии) в Журнал учета отдельных категорий несовершеннолетних обучающихся, в отношении которых проводится индивидуальная профилактическая работа в гимназии (далее - Журнал учета) и в государственную информационную систему «Электронное образование» (далее ГИС «Электронное образование»), а также для обеспечения направления в территориальную (муниципальную) комиссию по делам несовершеннолетних и защите их прав (при наличии необходимости) предложений в рамках компетенции и имеющихся в гимназии возможностей для включения в межведомственные планы (программы) индивидуальной профилактической работы, утверждаемые территориальной (муниципальной) комиссией по делам несовершеннолетних и защите их прав (в случае их разработки). </w:t>
      </w:r>
    </w:p>
    <w:p w:rsidR="006B175F" w:rsidRPr="00987658" w:rsidRDefault="006B175F" w:rsidP="00103CAE">
      <w:pPr>
        <w:pStyle w:val="20"/>
        <w:shd w:val="clear" w:color="auto" w:fill="auto"/>
        <w:spacing w:before="0" w:after="0" w:line="276" w:lineRule="auto"/>
        <w:jc w:val="both"/>
        <w:rPr>
          <w:sz w:val="24"/>
          <w:szCs w:val="24"/>
        </w:rPr>
      </w:pPr>
      <w:r w:rsidRPr="00987658">
        <w:rPr>
          <w:color w:val="000000"/>
          <w:sz w:val="24"/>
          <w:szCs w:val="24"/>
          <w:lang w:eastAsia="ru-RU" w:bidi="ru-RU"/>
        </w:rPr>
        <w:t>Ведение Журнала учета может осуществляться на бумажном или электронном носителе.</w:t>
      </w:r>
    </w:p>
    <w:p w:rsidR="006B175F" w:rsidRPr="00987658" w:rsidRDefault="006B175F" w:rsidP="006B175F">
      <w:pPr>
        <w:pStyle w:val="20"/>
        <w:shd w:val="clear" w:color="auto" w:fill="auto"/>
        <w:spacing w:before="0" w:after="0" w:line="276" w:lineRule="auto"/>
        <w:jc w:val="both"/>
        <w:rPr>
          <w:sz w:val="24"/>
          <w:szCs w:val="24"/>
        </w:rPr>
      </w:pPr>
      <w:r w:rsidRPr="00987658">
        <w:rPr>
          <w:color w:val="000000"/>
          <w:sz w:val="24"/>
          <w:szCs w:val="24"/>
          <w:lang w:eastAsia="ru-RU" w:bidi="ru-RU"/>
        </w:rPr>
        <w:t xml:space="preserve">Датой постановки несовершеннолетнего на учет в </w:t>
      </w:r>
      <w:r w:rsidR="00C66905">
        <w:rPr>
          <w:color w:val="000000"/>
          <w:sz w:val="24"/>
          <w:szCs w:val="24"/>
          <w:lang w:eastAsia="ru-RU" w:bidi="ru-RU"/>
        </w:rPr>
        <w:t>лицее</w:t>
      </w:r>
      <w:r w:rsidRPr="00987658">
        <w:rPr>
          <w:color w:val="000000"/>
          <w:sz w:val="24"/>
          <w:szCs w:val="24"/>
          <w:lang w:eastAsia="ru-RU" w:bidi="ru-RU"/>
        </w:rPr>
        <w:t xml:space="preserve"> в указанном случае является дата фиксации сведений в Журнале учета и в ГИС «Электронное образование».</w:t>
      </w:r>
    </w:p>
    <w:p w:rsidR="006B175F" w:rsidRPr="00987658" w:rsidRDefault="006B175F" w:rsidP="006B175F">
      <w:pPr>
        <w:pStyle w:val="20"/>
        <w:shd w:val="clear" w:color="auto" w:fill="auto"/>
        <w:spacing w:before="0" w:after="0" w:line="276" w:lineRule="auto"/>
        <w:jc w:val="both"/>
        <w:rPr>
          <w:color w:val="000000"/>
          <w:sz w:val="24"/>
          <w:szCs w:val="24"/>
          <w:lang w:eastAsia="ru-RU" w:bidi="ru-RU"/>
        </w:rPr>
      </w:pPr>
      <w:r w:rsidRPr="00987658">
        <w:rPr>
          <w:color w:val="000000"/>
          <w:sz w:val="24"/>
          <w:szCs w:val="24"/>
          <w:lang w:eastAsia="ru-RU" w:bidi="ru-RU"/>
        </w:rPr>
        <w:t xml:space="preserve">4.2. </w:t>
      </w:r>
      <w:r w:rsidR="00103CAE">
        <w:rPr>
          <w:color w:val="000000"/>
          <w:sz w:val="24"/>
          <w:szCs w:val="24"/>
          <w:lang w:eastAsia="ru-RU" w:bidi="ru-RU"/>
        </w:rPr>
        <w:t xml:space="preserve">  </w:t>
      </w:r>
      <w:r w:rsidR="00C66905">
        <w:rPr>
          <w:color w:val="000000"/>
          <w:sz w:val="24"/>
          <w:szCs w:val="24"/>
          <w:lang w:eastAsia="ru-RU" w:bidi="ru-RU"/>
        </w:rPr>
        <w:t>В случае поступления в лицей</w:t>
      </w:r>
      <w:r w:rsidRPr="00987658">
        <w:rPr>
          <w:color w:val="000000"/>
          <w:sz w:val="24"/>
          <w:szCs w:val="24"/>
          <w:lang w:eastAsia="ru-RU" w:bidi="ru-RU"/>
        </w:rPr>
        <w:t xml:space="preserve"> информации о выявлении несовершеннолетних, указанных в Положении, в случае непосредственного выявления сотрудниками </w:t>
      </w:r>
      <w:r w:rsidR="00C66905">
        <w:rPr>
          <w:color w:val="000000"/>
          <w:sz w:val="24"/>
          <w:szCs w:val="24"/>
          <w:lang w:eastAsia="ru-RU" w:bidi="ru-RU"/>
        </w:rPr>
        <w:t>лицея</w:t>
      </w:r>
      <w:r w:rsidRPr="00987658">
        <w:rPr>
          <w:color w:val="000000"/>
          <w:sz w:val="24"/>
          <w:szCs w:val="24"/>
          <w:lang w:eastAsia="ru-RU" w:bidi="ru-RU"/>
        </w:rPr>
        <w:t xml:space="preserve"> указанных несовершеннолетних, педагог-психолог </w:t>
      </w:r>
      <w:r w:rsidR="00C66905">
        <w:rPr>
          <w:color w:val="000000"/>
          <w:sz w:val="24"/>
          <w:szCs w:val="24"/>
          <w:lang w:eastAsia="ru-RU" w:bidi="ru-RU"/>
        </w:rPr>
        <w:t>лицея</w:t>
      </w:r>
      <w:r w:rsidRPr="00987658">
        <w:rPr>
          <w:color w:val="000000"/>
          <w:sz w:val="24"/>
          <w:szCs w:val="24"/>
          <w:lang w:eastAsia="ru-RU" w:bidi="ru-RU"/>
        </w:rPr>
        <w:t xml:space="preserve">, либо классный руководитель обучающегося несовершеннолетнего в соответствии с локальным нормативным актом </w:t>
      </w:r>
      <w:r w:rsidR="00C66905">
        <w:rPr>
          <w:color w:val="000000"/>
          <w:sz w:val="24"/>
          <w:szCs w:val="24"/>
          <w:lang w:eastAsia="ru-RU" w:bidi="ru-RU"/>
        </w:rPr>
        <w:t>лицея</w:t>
      </w:r>
      <w:r w:rsidRPr="00987658">
        <w:rPr>
          <w:color w:val="000000"/>
          <w:sz w:val="24"/>
          <w:szCs w:val="24"/>
          <w:lang w:eastAsia="ru-RU" w:bidi="ru-RU"/>
        </w:rPr>
        <w:t xml:space="preserve"> направляют руководителю </w:t>
      </w:r>
      <w:proofErr w:type="gramStart"/>
      <w:r w:rsidR="00C66905">
        <w:rPr>
          <w:color w:val="000000"/>
          <w:sz w:val="24"/>
          <w:szCs w:val="24"/>
          <w:lang w:eastAsia="ru-RU" w:bidi="ru-RU"/>
        </w:rPr>
        <w:t>лицея</w:t>
      </w:r>
      <w:r w:rsidRPr="00987658">
        <w:rPr>
          <w:color w:val="000000"/>
          <w:sz w:val="24"/>
          <w:szCs w:val="24"/>
          <w:lang w:eastAsia="ru-RU" w:bidi="ru-RU"/>
        </w:rPr>
        <w:t xml:space="preserve">  обоснованное</w:t>
      </w:r>
      <w:proofErr w:type="gramEnd"/>
      <w:r w:rsidRPr="00987658">
        <w:rPr>
          <w:color w:val="000000"/>
          <w:sz w:val="24"/>
          <w:szCs w:val="24"/>
          <w:lang w:eastAsia="ru-RU" w:bidi="ru-RU"/>
        </w:rPr>
        <w:t xml:space="preserve"> представление о необходимости учета несовершеннолетнего. Директор </w:t>
      </w:r>
      <w:r w:rsidR="00C66905">
        <w:rPr>
          <w:color w:val="000000"/>
          <w:sz w:val="24"/>
          <w:szCs w:val="24"/>
          <w:lang w:eastAsia="ru-RU" w:bidi="ru-RU"/>
        </w:rPr>
        <w:t>лицея</w:t>
      </w:r>
      <w:r w:rsidRPr="00987658">
        <w:rPr>
          <w:color w:val="000000"/>
          <w:sz w:val="24"/>
          <w:szCs w:val="24"/>
          <w:lang w:eastAsia="ru-RU" w:bidi="ru-RU"/>
        </w:rPr>
        <w:t xml:space="preserve"> информирует Совет профилактики. </w:t>
      </w:r>
    </w:p>
    <w:p w:rsidR="006B175F" w:rsidRPr="00987658" w:rsidRDefault="006B175F" w:rsidP="006B175F">
      <w:pPr>
        <w:pStyle w:val="20"/>
        <w:shd w:val="clear" w:color="auto" w:fill="auto"/>
        <w:spacing w:before="0" w:after="0" w:line="276" w:lineRule="auto"/>
        <w:jc w:val="both"/>
        <w:rPr>
          <w:sz w:val="24"/>
          <w:szCs w:val="24"/>
        </w:rPr>
      </w:pPr>
      <w:r w:rsidRPr="00987658">
        <w:rPr>
          <w:color w:val="000000"/>
          <w:sz w:val="24"/>
          <w:szCs w:val="24"/>
          <w:lang w:eastAsia="ru-RU" w:bidi="ru-RU"/>
        </w:rPr>
        <w:t>Представление о необходимости учета несовершеннолетних рассматривается Советом профилактики</w:t>
      </w:r>
      <w:r w:rsidR="009F6CD5">
        <w:rPr>
          <w:color w:val="000000"/>
          <w:sz w:val="24"/>
          <w:szCs w:val="24"/>
          <w:lang w:eastAsia="ru-RU" w:bidi="ru-RU"/>
        </w:rPr>
        <w:t xml:space="preserve"> </w:t>
      </w:r>
      <w:r w:rsidR="00C66905">
        <w:rPr>
          <w:color w:val="000000"/>
          <w:sz w:val="24"/>
          <w:szCs w:val="24"/>
          <w:lang w:eastAsia="ru-RU" w:bidi="ru-RU"/>
        </w:rPr>
        <w:t>лицея</w:t>
      </w:r>
      <w:r w:rsidRPr="00987658">
        <w:rPr>
          <w:color w:val="000000"/>
          <w:sz w:val="24"/>
          <w:szCs w:val="24"/>
          <w:lang w:eastAsia="ru-RU" w:bidi="ru-RU"/>
        </w:rPr>
        <w:t>.</w:t>
      </w:r>
    </w:p>
    <w:p w:rsidR="006B175F" w:rsidRPr="00987658" w:rsidRDefault="006B175F" w:rsidP="00103CAE">
      <w:pPr>
        <w:pStyle w:val="20"/>
        <w:shd w:val="clear" w:color="auto" w:fill="auto"/>
        <w:spacing w:before="0" w:after="0" w:line="276" w:lineRule="auto"/>
        <w:ind w:firstLine="284"/>
        <w:jc w:val="both"/>
        <w:rPr>
          <w:sz w:val="24"/>
          <w:szCs w:val="24"/>
        </w:rPr>
      </w:pPr>
      <w:r w:rsidRPr="00987658">
        <w:rPr>
          <w:color w:val="000000"/>
          <w:sz w:val="24"/>
          <w:szCs w:val="24"/>
          <w:lang w:eastAsia="ru-RU" w:bidi="ru-RU"/>
        </w:rPr>
        <w:t>По результатам рассмотрения указанного представления может быть вынесено одно из следующих решений:</w:t>
      </w:r>
    </w:p>
    <w:p w:rsidR="006B175F" w:rsidRPr="00987658" w:rsidRDefault="006B175F" w:rsidP="006B175F">
      <w:pPr>
        <w:pStyle w:val="20"/>
        <w:shd w:val="clear" w:color="auto" w:fill="auto"/>
        <w:spacing w:before="0" w:after="0" w:line="276" w:lineRule="auto"/>
        <w:jc w:val="both"/>
        <w:rPr>
          <w:sz w:val="24"/>
          <w:szCs w:val="24"/>
        </w:rPr>
      </w:pPr>
      <w:r w:rsidRPr="00987658">
        <w:rPr>
          <w:color w:val="000000"/>
          <w:sz w:val="24"/>
          <w:szCs w:val="24"/>
          <w:lang w:eastAsia="ru-RU" w:bidi="ru-RU"/>
        </w:rPr>
        <w:t>- об учете несовершеннолетнего и организации с ним индивидуальной профилактической работы, направленной на устранение причин, послуживших его основанием;</w:t>
      </w:r>
    </w:p>
    <w:p w:rsidR="006B175F" w:rsidRPr="00987658" w:rsidRDefault="006B175F" w:rsidP="006B175F">
      <w:pPr>
        <w:pStyle w:val="20"/>
        <w:shd w:val="clear" w:color="auto" w:fill="auto"/>
        <w:spacing w:before="0" w:after="0" w:line="276" w:lineRule="auto"/>
        <w:jc w:val="both"/>
        <w:rPr>
          <w:sz w:val="24"/>
          <w:szCs w:val="24"/>
        </w:rPr>
      </w:pPr>
      <w:r w:rsidRPr="00987658">
        <w:rPr>
          <w:color w:val="000000"/>
          <w:sz w:val="24"/>
          <w:szCs w:val="24"/>
          <w:lang w:eastAsia="ru-RU" w:bidi="ru-RU"/>
        </w:rPr>
        <w:t>- о нецелесообразности учета несовершеннолетнего;</w:t>
      </w:r>
    </w:p>
    <w:p w:rsidR="006B175F" w:rsidRPr="00987658" w:rsidRDefault="006B175F" w:rsidP="006B175F">
      <w:pPr>
        <w:pStyle w:val="20"/>
        <w:shd w:val="clear" w:color="auto" w:fill="auto"/>
        <w:spacing w:before="0" w:after="0" w:line="276" w:lineRule="auto"/>
        <w:jc w:val="both"/>
        <w:rPr>
          <w:sz w:val="24"/>
          <w:szCs w:val="24"/>
        </w:rPr>
      </w:pPr>
      <w:r w:rsidRPr="00987658">
        <w:rPr>
          <w:color w:val="000000"/>
          <w:sz w:val="24"/>
          <w:szCs w:val="24"/>
          <w:lang w:eastAsia="ru-RU" w:bidi="ru-RU"/>
        </w:rPr>
        <w:t>- о нецелесообразности учета несовершеннолетнего и об организации контроля за его поведением со стороны классного руководителя.</w:t>
      </w:r>
    </w:p>
    <w:p w:rsidR="006B175F" w:rsidRPr="00987658" w:rsidRDefault="006B175F" w:rsidP="00103CAE">
      <w:pPr>
        <w:pStyle w:val="20"/>
        <w:shd w:val="clear" w:color="auto" w:fill="auto"/>
        <w:spacing w:before="0" w:after="0" w:line="276" w:lineRule="auto"/>
        <w:ind w:firstLine="284"/>
        <w:jc w:val="both"/>
        <w:rPr>
          <w:sz w:val="24"/>
          <w:szCs w:val="24"/>
        </w:rPr>
      </w:pPr>
      <w:r w:rsidRPr="00987658">
        <w:rPr>
          <w:color w:val="000000"/>
          <w:sz w:val="24"/>
          <w:szCs w:val="24"/>
          <w:lang w:eastAsia="ru-RU" w:bidi="ru-RU"/>
        </w:rPr>
        <w:t xml:space="preserve">В случае принятия решения о постановке несовершеннолетнего на учет и организации с ним </w:t>
      </w:r>
      <w:r w:rsidRPr="00987658">
        <w:rPr>
          <w:color w:val="000000"/>
          <w:sz w:val="24"/>
          <w:szCs w:val="24"/>
          <w:lang w:eastAsia="ru-RU" w:bidi="ru-RU"/>
        </w:rPr>
        <w:lastRenderedPageBreak/>
        <w:t>индивидуальной профилактической работы, направленной на устранение причин, послуживших его основанием, информация</w:t>
      </w:r>
      <w:r w:rsidRPr="00987658">
        <w:rPr>
          <w:sz w:val="24"/>
          <w:szCs w:val="24"/>
        </w:rPr>
        <w:t xml:space="preserve"> о несовершеннолетнем, подлежащем учету, передается лицу, ответственному за ведение учета, для внесения в Журнал учета и в </w:t>
      </w:r>
      <w:r w:rsidRPr="00987658">
        <w:rPr>
          <w:color w:val="000000"/>
          <w:sz w:val="24"/>
          <w:szCs w:val="24"/>
          <w:lang w:eastAsia="ru-RU" w:bidi="ru-RU"/>
        </w:rPr>
        <w:t>ГИС «Электронное образование».</w:t>
      </w:r>
    </w:p>
    <w:p w:rsidR="006B175F" w:rsidRPr="00987658" w:rsidRDefault="006B175F" w:rsidP="00103CAE">
      <w:pPr>
        <w:pStyle w:val="20"/>
        <w:shd w:val="clear" w:color="auto" w:fill="auto"/>
        <w:tabs>
          <w:tab w:val="left" w:pos="284"/>
        </w:tabs>
        <w:spacing w:before="0" w:after="0" w:line="276" w:lineRule="auto"/>
        <w:ind w:firstLine="284"/>
        <w:jc w:val="both"/>
        <w:rPr>
          <w:sz w:val="24"/>
          <w:szCs w:val="24"/>
        </w:rPr>
      </w:pPr>
      <w:r w:rsidRPr="00987658">
        <w:rPr>
          <w:sz w:val="24"/>
          <w:szCs w:val="24"/>
        </w:rPr>
        <w:t xml:space="preserve">Решение </w:t>
      </w:r>
      <w:r w:rsidRPr="00987658">
        <w:rPr>
          <w:color w:val="000000"/>
          <w:sz w:val="24"/>
          <w:szCs w:val="24"/>
          <w:lang w:eastAsia="ru-RU" w:bidi="ru-RU"/>
        </w:rPr>
        <w:t>Совета профилактики</w:t>
      </w:r>
      <w:r w:rsidRPr="00987658">
        <w:rPr>
          <w:sz w:val="24"/>
          <w:szCs w:val="24"/>
        </w:rPr>
        <w:t xml:space="preserve"> может оформляться в виде протокола заседания.</w:t>
      </w:r>
    </w:p>
    <w:p w:rsidR="006B175F" w:rsidRPr="00987658" w:rsidRDefault="00103CAE" w:rsidP="00103CAE">
      <w:pPr>
        <w:pStyle w:val="20"/>
        <w:shd w:val="clear" w:color="auto" w:fill="auto"/>
        <w:tabs>
          <w:tab w:val="left" w:pos="709"/>
          <w:tab w:val="left" w:pos="993"/>
          <w:tab w:val="left" w:pos="1289"/>
        </w:tabs>
        <w:spacing w:before="0" w:after="0"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4.3. </w:t>
      </w:r>
      <w:r w:rsidR="006B175F" w:rsidRPr="00987658">
        <w:rPr>
          <w:sz w:val="24"/>
          <w:szCs w:val="24"/>
        </w:rPr>
        <w:t>Решение об учете несовершеннолетнего в возможно короткие сроки (не более трех рабочих дней с момента осуществления учета) доводится до сведения:</w:t>
      </w:r>
    </w:p>
    <w:p w:rsidR="006B175F" w:rsidRDefault="006B175F" w:rsidP="006B175F">
      <w:pPr>
        <w:pStyle w:val="20"/>
        <w:shd w:val="clear" w:color="auto" w:fill="auto"/>
        <w:tabs>
          <w:tab w:val="left" w:pos="709"/>
          <w:tab w:val="left" w:pos="993"/>
        </w:tabs>
        <w:spacing w:before="0" w:after="0" w:line="276" w:lineRule="auto"/>
        <w:jc w:val="both"/>
        <w:rPr>
          <w:sz w:val="24"/>
          <w:szCs w:val="24"/>
        </w:rPr>
      </w:pPr>
      <w:r w:rsidRPr="00987658">
        <w:rPr>
          <w:sz w:val="24"/>
          <w:szCs w:val="24"/>
        </w:rPr>
        <w:t>- родителей (законных представителей) несовершеннолетнего;</w:t>
      </w:r>
    </w:p>
    <w:p w:rsidR="00A24481" w:rsidRDefault="00A24481" w:rsidP="006B175F">
      <w:pPr>
        <w:pStyle w:val="20"/>
        <w:shd w:val="clear" w:color="auto" w:fill="auto"/>
        <w:tabs>
          <w:tab w:val="left" w:pos="709"/>
          <w:tab w:val="left" w:pos="993"/>
        </w:tabs>
        <w:spacing w:before="0" w:after="0"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директора </w:t>
      </w:r>
      <w:r w:rsidR="00C66905">
        <w:rPr>
          <w:sz w:val="24"/>
          <w:szCs w:val="24"/>
        </w:rPr>
        <w:t>лицея</w:t>
      </w:r>
      <w:r>
        <w:rPr>
          <w:sz w:val="24"/>
          <w:szCs w:val="24"/>
        </w:rPr>
        <w:t xml:space="preserve"> (в случае принятия решения уполномоченным структурным подразделением либо коллегиальным органом гимназии);</w:t>
      </w:r>
    </w:p>
    <w:p w:rsidR="00A24481" w:rsidRDefault="00A24481" w:rsidP="006B175F">
      <w:pPr>
        <w:pStyle w:val="20"/>
        <w:shd w:val="clear" w:color="auto" w:fill="auto"/>
        <w:tabs>
          <w:tab w:val="left" w:pos="709"/>
          <w:tab w:val="left" w:pos="993"/>
        </w:tabs>
        <w:spacing w:before="0" w:after="0"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>- классного руководителя несовершеннолетнего обучающегося; представителя органа или учреждения системы профилактики, представившего сведения в гимназию;</w:t>
      </w:r>
    </w:p>
    <w:p w:rsidR="00A24481" w:rsidRPr="00987658" w:rsidRDefault="00A24481" w:rsidP="006B175F">
      <w:pPr>
        <w:pStyle w:val="20"/>
        <w:shd w:val="clear" w:color="auto" w:fill="auto"/>
        <w:tabs>
          <w:tab w:val="left" w:pos="709"/>
          <w:tab w:val="left" w:pos="993"/>
        </w:tabs>
        <w:spacing w:before="0" w:after="0"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>- территориальной (муниципальной) комиссии по делам несовершеннолетних и защите их прав;</w:t>
      </w:r>
    </w:p>
    <w:p w:rsidR="006B175F" w:rsidRPr="00987658" w:rsidRDefault="006B175F" w:rsidP="006B175F">
      <w:pPr>
        <w:pStyle w:val="20"/>
        <w:shd w:val="clear" w:color="auto" w:fill="auto"/>
        <w:tabs>
          <w:tab w:val="left" w:pos="709"/>
          <w:tab w:val="left" w:pos="993"/>
        </w:tabs>
        <w:spacing w:before="0" w:after="0" w:line="276" w:lineRule="auto"/>
        <w:jc w:val="both"/>
        <w:rPr>
          <w:sz w:val="24"/>
          <w:szCs w:val="24"/>
        </w:rPr>
      </w:pPr>
      <w:r w:rsidRPr="00987658">
        <w:rPr>
          <w:sz w:val="24"/>
          <w:szCs w:val="24"/>
        </w:rPr>
        <w:t>- иных органов и учреждений системы профилактики (при выявлении необходимости организации взаимодействия).</w:t>
      </w:r>
    </w:p>
    <w:p w:rsidR="006B175F" w:rsidRPr="00987658" w:rsidRDefault="00103CAE" w:rsidP="00103CAE">
      <w:pPr>
        <w:pStyle w:val="20"/>
        <w:shd w:val="clear" w:color="auto" w:fill="auto"/>
        <w:tabs>
          <w:tab w:val="left" w:pos="0"/>
        </w:tabs>
        <w:spacing w:before="0" w:after="0"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4.4.В </w:t>
      </w:r>
      <w:r w:rsidR="006B175F" w:rsidRPr="00987658">
        <w:rPr>
          <w:sz w:val="24"/>
          <w:szCs w:val="24"/>
        </w:rPr>
        <w:t>отношении несовершеннолетних, указанных в Положении, индивидуальная профилактическая работа осуществляется</w:t>
      </w:r>
      <w:r w:rsidR="00FE7556">
        <w:rPr>
          <w:sz w:val="24"/>
          <w:szCs w:val="24"/>
        </w:rPr>
        <w:t xml:space="preserve"> </w:t>
      </w:r>
      <w:r w:rsidR="00531B11">
        <w:rPr>
          <w:sz w:val="24"/>
          <w:szCs w:val="24"/>
        </w:rPr>
        <w:t>лицеем</w:t>
      </w:r>
      <w:r w:rsidR="006B175F" w:rsidRPr="00987658">
        <w:rPr>
          <w:sz w:val="24"/>
          <w:szCs w:val="24"/>
        </w:rPr>
        <w:t xml:space="preserve"> во взаимодействии с иными органами и учреждениями системы профилактики согласно межведомственным планам</w:t>
      </w:r>
      <w:r w:rsidR="00A24481">
        <w:rPr>
          <w:sz w:val="24"/>
          <w:szCs w:val="24"/>
        </w:rPr>
        <w:t xml:space="preserve"> (программам)</w:t>
      </w:r>
      <w:r w:rsidR="006B175F" w:rsidRPr="00987658">
        <w:rPr>
          <w:sz w:val="24"/>
          <w:szCs w:val="24"/>
        </w:rPr>
        <w:t xml:space="preserve"> индивиду</w:t>
      </w:r>
      <w:r w:rsidR="00A45107">
        <w:rPr>
          <w:sz w:val="24"/>
          <w:szCs w:val="24"/>
        </w:rPr>
        <w:t xml:space="preserve">альной профилактической работы, утвержденным территориальной  (муниципальной) </w:t>
      </w:r>
      <w:r w:rsidR="00FE7556">
        <w:rPr>
          <w:sz w:val="24"/>
          <w:szCs w:val="24"/>
        </w:rPr>
        <w:t>комиссией</w:t>
      </w:r>
      <w:r w:rsidR="00FE7556" w:rsidRPr="00FE7556">
        <w:rPr>
          <w:sz w:val="24"/>
          <w:szCs w:val="24"/>
        </w:rPr>
        <w:t xml:space="preserve"> </w:t>
      </w:r>
      <w:r w:rsidR="00FE7556">
        <w:rPr>
          <w:sz w:val="24"/>
          <w:szCs w:val="24"/>
        </w:rPr>
        <w:t>по делам несовершеннолетних и защите их прав, или в рамках исполнения постановлений территориальной (муниципальной) комиссии по делам несовершеннолетних и защите их прав о реализации конкретных мер по защите прав и интересов детей.</w:t>
      </w:r>
    </w:p>
    <w:p w:rsidR="006B175F" w:rsidRPr="00987658" w:rsidRDefault="00103CAE" w:rsidP="00103CAE">
      <w:pPr>
        <w:pStyle w:val="20"/>
        <w:shd w:val="clear" w:color="auto" w:fill="auto"/>
        <w:tabs>
          <w:tab w:val="left" w:pos="709"/>
          <w:tab w:val="left" w:pos="993"/>
          <w:tab w:val="left" w:pos="1244"/>
        </w:tabs>
        <w:spacing w:before="0" w:after="0"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>4.5.</w:t>
      </w:r>
      <w:r w:rsidR="006B175F" w:rsidRPr="00987658">
        <w:rPr>
          <w:sz w:val="24"/>
          <w:szCs w:val="24"/>
        </w:rPr>
        <w:t xml:space="preserve">В отношении несовершеннолетних, указанных в Положении индивидуальная профилактическая работа, направленная на устранение причин, послуживших основанием для их учета, проводится согласно планам, программам и иным документам индивидуального планирования работы в отношении несовершеннолетнего, утвержденных директором </w:t>
      </w:r>
      <w:r w:rsidR="00531B11">
        <w:rPr>
          <w:sz w:val="24"/>
          <w:szCs w:val="24"/>
        </w:rPr>
        <w:t>лицея</w:t>
      </w:r>
      <w:r w:rsidR="006B175F" w:rsidRPr="00987658">
        <w:rPr>
          <w:sz w:val="24"/>
          <w:szCs w:val="24"/>
        </w:rPr>
        <w:t xml:space="preserve">. По инициативе </w:t>
      </w:r>
      <w:r w:rsidR="00531B11">
        <w:rPr>
          <w:sz w:val="24"/>
          <w:szCs w:val="24"/>
        </w:rPr>
        <w:t>лицея</w:t>
      </w:r>
      <w:r w:rsidR="006B175F" w:rsidRPr="00987658">
        <w:rPr>
          <w:sz w:val="24"/>
          <w:szCs w:val="24"/>
        </w:rPr>
        <w:t xml:space="preserve"> также в индивидуальной профилактической работе могут участвовать иные органы и учреждения системы профилактики.</w:t>
      </w:r>
    </w:p>
    <w:p w:rsidR="006B175F" w:rsidRPr="00987658" w:rsidRDefault="00103CAE" w:rsidP="00103CAE">
      <w:pPr>
        <w:pStyle w:val="20"/>
        <w:shd w:val="clear" w:color="auto" w:fill="auto"/>
        <w:tabs>
          <w:tab w:val="left" w:pos="709"/>
          <w:tab w:val="left" w:pos="1244"/>
        </w:tabs>
        <w:spacing w:before="0" w:after="0"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4.6. </w:t>
      </w:r>
      <w:r w:rsidR="006B175F" w:rsidRPr="00987658">
        <w:rPr>
          <w:sz w:val="24"/>
          <w:szCs w:val="24"/>
        </w:rPr>
        <w:t xml:space="preserve">В отношении </w:t>
      </w:r>
      <w:r w:rsidR="004C7FE0">
        <w:rPr>
          <w:sz w:val="24"/>
          <w:szCs w:val="24"/>
        </w:rPr>
        <w:t xml:space="preserve">всех </w:t>
      </w:r>
      <w:r w:rsidR="006B175F" w:rsidRPr="00987658">
        <w:rPr>
          <w:sz w:val="24"/>
          <w:szCs w:val="24"/>
        </w:rPr>
        <w:t>категорий несо</w:t>
      </w:r>
      <w:r w:rsidR="004C7FE0">
        <w:rPr>
          <w:sz w:val="24"/>
          <w:szCs w:val="24"/>
        </w:rPr>
        <w:t>вершеннолетних</w:t>
      </w:r>
      <w:r w:rsidR="006B175F" w:rsidRPr="00987658">
        <w:rPr>
          <w:sz w:val="24"/>
          <w:szCs w:val="24"/>
        </w:rPr>
        <w:t xml:space="preserve">, подлежащих учету в </w:t>
      </w:r>
      <w:r w:rsidR="00531B11">
        <w:rPr>
          <w:sz w:val="24"/>
          <w:szCs w:val="24"/>
        </w:rPr>
        <w:t>лицее</w:t>
      </w:r>
      <w:r w:rsidR="006B175F" w:rsidRPr="00987658">
        <w:rPr>
          <w:sz w:val="24"/>
          <w:szCs w:val="24"/>
        </w:rPr>
        <w:t>, формируются наблюдательные дела. К наблюдательному делу несовершеннолетнего приобщаются:</w:t>
      </w:r>
    </w:p>
    <w:p w:rsidR="006B175F" w:rsidRPr="00987658" w:rsidRDefault="006B175F" w:rsidP="006B175F">
      <w:pPr>
        <w:pStyle w:val="20"/>
        <w:shd w:val="clear" w:color="auto" w:fill="auto"/>
        <w:spacing w:before="0" w:after="0" w:line="276" w:lineRule="auto"/>
        <w:jc w:val="both"/>
        <w:rPr>
          <w:sz w:val="24"/>
          <w:szCs w:val="24"/>
        </w:rPr>
      </w:pPr>
      <w:r w:rsidRPr="00987658">
        <w:rPr>
          <w:sz w:val="24"/>
          <w:szCs w:val="24"/>
        </w:rPr>
        <w:t>- документы, содержащие сведения, послужившие основанием для учета несовершеннолетнего;</w:t>
      </w:r>
    </w:p>
    <w:p w:rsidR="006B175F" w:rsidRPr="00987658" w:rsidRDefault="006B175F" w:rsidP="006B175F">
      <w:pPr>
        <w:pStyle w:val="20"/>
        <w:shd w:val="clear" w:color="auto" w:fill="auto"/>
        <w:spacing w:before="0" w:after="0" w:line="276" w:lineRule="auto"/>
        <w:jc w:val="both"/>
        <w:rPr>
          <w:sz w:val="24"/>
          <w:szCs w:val="24"/>
        </w:rPr>
      </w:pPr>
      <w:r w:rsidRPr="00987658">
        <w:rPr>
          <w:sz w:val="24"/>
          <w:szCs w:val="24"/>
        </w:rPr>
        <w:t>- сведения об информировании родителей (законных представителей) несовершеннолетнего о постановке его на учет;</w:t>
      </w:r>
    </w:p>
    <w:p w:rsidR="006B175F" w:rsidRDefault="006B175F" w:rsidP="006B175F">
      <w:pPr>
        <w:pStyle w:val="20"/>
        <w:shd w:val="clear" w:color="auto" w:fill="auto"/>
        <w:spacing w:before="0" w:after="0" w:line="276" w:lineRule="auto"/>
        <w:jc w:val="both"/>
        <w:rPr>
          <w:sz w:val="24"/>
          <w:szCs w:val="24"/>
        </w:rPr>
      </w:pPr>
      <w:r w:rsidRPr="00987658">
        <w:rPr>
          <w:sz w:val="24"/>
          <w:szCs w:val="24"/>
        </w:rPr>
        <w:t>- справка об установочных данных несовершеннолетнего;</w:t>
      </w:r>
    </w:p>
    <w:p w:rsidR="004C7FE0" w:rsidRPr="00987658" w:rsidRDefault="004C7FE0" w:rsidP="006B175F">
      <w:pPr>
        <w:pStyle w:val="20"/>
        <w:shd w:val="clear" w:color="auto" w:fill="auto"/>
        <w:spacing w:before="0" w:after="0"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акт о закреплении куратора за обучающимся несовершеннолетним; </w:t>
      </w:r>
    </w:p>
    <w:p w:rsidR="006B175F" w:rsidRPr="00987658" w:rsidRDefault="006B175F" w:rsidP="006B175F">
      <w:pPr>
        <w:pStyle w:val="20"/>
        <w:shd w:val="clear" w:color="auto" w:fill="auto"/>
        <w:spacing w:before="0" w:after="0" w:line="276" w:lineRule="auto"/>
        <w:jc w:val="both"/>
        <w:rPr>
          <w:sz w:val="24"/>
          <w:szCs w:val="24"/>
        </w:rPr>
      </w:pPr>
      <w:r w:rsidRPr="00987658">
        <w:rPr>
          <w:sz w:val="24"/>
          <w:szCs w:val="24"/>
        </w:rPr>
        <w:t>- акты обследования условий жизни несовершеннолетнего;</w:t>
      </w:r>
    </w:p>
    <w:p w:rsidR="006B175F" w:rsidRPr="00987658" w:rsidRDefault="006B175F" w:rsidP="006B175F">
      <w:pPr>
        <w:pStyle w:val="20"/>
        <w:shd w:val="clear" w:color="auto" w:fill="auto"/>
        <w:spacing w:before="0" w:after="0" w:line="276" w:lineRule="auto"/>
        <w:jc w:val="both"/>
        <w:rPr>
          <w:sz w:val="24"/>
          <w:szCs w:val="24"/>
        </w:rPr>
      </w:pPr>
      <w:r w:rsidRPr="00987658">
        <w:rPr>
          <w:sz w:val="24"/>
          <w:szCs w:val="24"/>
        </w:rPr>
        <w:t>- характеристики несовершеннолетнего от классного руководителя (оформляются не реже одного раза в три месяца с отражением динамики прои</w:t>
      </w:r>
      <w:r w:rsidR="007B561F">
        <w:rPr>
          <w:sz w:val="24"/>
          <w:szCs w:val="24"/>
        </w:rPr>
        <w:t>зошедших изменений в поведении);</w:t>
      </w:r>
    </w:p>
    <w:p w:rsidR="006B175F" w:rsidRPr="00987658" w:rsidRDefault="006B175F" w:rsidP="006B175F">
      <w:pPr>
        <w:pStyle w:val="20"/>
        <w:shd w:val="clear" w:color="auto" w:fill="auto"/>
        <w:spacing w:before="0" w:after="0" w:line="276" w:lineRule="auto"/>
        <w:jc w:val="both"/>
        <w:rPr>
          <w:sz w:val="24"/>
          <w:szCs w:val="24"/>
        </w:rPr>
      </w:pPr>
      <w:r w:rsidRPr="00987658">
        <w:rPr>
          <w:sz w:val="24"/>
          <w:szCs w:val="24"/>
        </w:rPr>
        <w:t>- сведения о динамике успеваемости несовершеннолетнего в течение учебного периода;</w:t>
      </w:r>
    </w:p>
    <w:p w:rsidR="006B175F" w:rsidRPr="00987658" w:rsidRDefault="006B175F" w:rsidP="006B175F">
      <w:pPr>
        <w:pStyle w:val="20"/>
        <w:shd w:val="clear" w:color="auto" w:fill="auto"/>
        <w:spacing w:before="0" w:after="0" w:line="276" w:lineRule="auto"/>
        <w:jc w:val="both"/>
        <w:rPr>
          <w:sz w:val="24"/>
          <w:szCs w:val="24"/>
        </w:rPr>
      </w:pPr>
      <w:r w:rsidRPr="00987658">
        <w:rPr>
          <w:sz w:val="24"/>
          <w:szCs w:val="24"/>
        </w:rPr>
        <w:t>- сведения о пропусках учебных занятий обучающимся в течение учебного периода (с указанием причин отсутствия);</w:t>
      </w:r>
    </w:p>
    <w:p w:rsidR="006B175F" w:rsidRPr="00987658" w:rsidRDefault="006B175F" w:rsidP="006B175F">
      <w:pPr>
        <w:pStyle w:val="20"/>
        <w:shd w:val="clear" w:color="auto" w:fill="auto"/>
        <w:spacing w:before="0" w:after="0" w:line="276" w:lineRule="auto"/>
        <w:jc w:val="both"/>
        <w:rPr>
          <w:sz w:val="24"/>
          <w:szCs w:val="24"/>
        </w:rPr>
      </w:pPr>
      <w:r w:rsidRPr="00987658">
        <w:rPr>
          <w:sz w:val="24"/>
          <w:szCs w:val="24"/>
        </w:rPr>
        <w:t>- сведения о проведении индивидуальной профилактической работы с несовершеннолетним и его семьей;</w:t>
      </w:r>
    </w:p>
    <w:p w:rsidR="006B175F" w:rsidRPr="00987658" w:rsidRDefault="006B175F" w:rsidP="006B175F">
      <w:pPr>
        <w:pStyle w:val="20"/>
        <w:shd w:val="clear" w:color="auto" w:fill="auto"/>
        <w:spacing w:before="0" w:after="0" w:line="276" w:lineRule="auto"/>
        <w:jc w:val="both"/>
        <w:rPr>
          <w:sz w:val="24"/>
          <w:szCs w:val="24"/>
        </w:rPr>
      </w:pPr>
      <w:r w:rsidRPr="00987658">
        <w:rPr>
          <w:sz w:val="24"/>
          <w:szCs w:val="24"/>
        </w:rPr>
        <w:t>- планы, программы и иные документы индивидуального планирования работы в отношении несовершеннолетнего, ежеквартально актуализируемые;</w:t>
      </w:r>
    </w:p>
    <w:p w:rsidR="006B175F" w:rsidRPr="00987658" w:rsidRDefault="006B175F" w:rsidP="006B175F">
      <w:pPr>
        <w:pStyle w:val="20"/>
        <w:shd w:val="clear" w:color="auto" w:fill="auto"/>
        <w:spacing w:before="0" w:after="0" w:line="276" w:lineRule="auto"/>
        <w:jc w:val="both"/>
        <w:rPr>
          <w:sz w:val="24"/>
          <w:szCs w:val="24"/>
        </w:rPr>
      </w:pPr>
      <w:r w:rsidRPr="00987658">
        <w:rPr>
          <w:sz w:val="24"/>
          <w:szCs w:val="24"/>
        </w:rPr>
        <w:t xml:space="preserve">- результаты диагностик, анкетирования, тестирования несовершеннолетнего; рекомендации </w:t>
      </w:r>
      <w:r w:rsidRPr="00987658">
        <w:rPr>
          <w:sz w:val="24"/>
          <w:szCs w:val="24"/>
        </w:rPr>
        <w:lastRenderedPageBreak/>
        <w:t>педагога-психолога классному руководителю,  педагогам по работе с несовершеннолетним, сведения об их реализации;</w:t>
      </w:r>
    </w:p>
    <w:p w:rsidR="006B175F" w:rsidRPr="00987658" w:rsidRDefault="006B175F" w:rsidP="006B175F">
      <w:pPr>
        <w:pStyle w:val="20"/>
        <w:shd w:val="clear" w:color="auto" w:fill="auto"/>
        <w:spacing w:before="0" w:after="0" w:line="276" w:lineRule="auto"/>
        <w:jc w:val="both"/>
        <w:rPr>
          <w:sz w:val="24"/>
          <w:szCs w:val="24"/>
        </w:rPr>
      </w:pPr>
      <w:r w:rsidRPr="00987658">
        <w:rPr>
          <w:sz w:val="24"/>
          <w:szCs w:val="24"/>
        </w:rPr>
        <w:t xml:space="preserve">- отчеты, </w:t>
      </w:r>
      <w:r w:rsidR="007B561F">
        <w:rPr>
          <w:sz w:val="24"/>
          <w:szCs w:val="24"/>
        </w:rPr>
        <w:t xml:space="preserve">служебные записки, </w:t>
      </w:r>
      <w:r w:rsidRPr="00987658">
        <w:rPr>
          <w:sz w:val="24"/>
          <w:szCs w:val="24"/>
        </w:rPr>
        <w:t>докладные сотрудников гимназии и иные документы, свидетельствующие о проводимой с несовершеннолетним работе;</w:t>
      </w:r>
    </w:p>
    <w:p w:rsidR="006B175F" w:rsidRPr="00987658" w:rsidRDefault="006B175F" w:rsidP="006B175F">
      <w:pPr>
        <w:pStyle w:val="20"/>
        <w:shd w:val="clear" w:color="auto" w:fill="auto"/>
        <w:spacing w:before="0" w:after="0" w:line="276" w:lineRule="auto"/>
        <w:jc w:val="both"/>
        <w:rPr>
          <w:sz w:val="24"/>
          <w:szCs w:val="24"/>
        </w:rPr>
      </w:pPr>
      <w:r w:rsidRPr="00987658">
        <w:rPr>
          <w:sz w:val="24"/>
          <w:szCs w:val="24"/>
        </w:rPr>
        <w:t xml:space="preserve">- сведения об организации воспитательной работы, общественно-полезной, культурно-досуговой деятельности, кружковой занятости несовершеннолетнего в </w:t>
      </w:r>
      <w:r w:rsidR="00531B11">
        <w:rPr>
          <w:sz w:val="24"/>
          <w:szCs w:val="24"/>
        </w:rPr>
        <w:t>лицее</w:t>
      </w:r>
      <w:r w:rsidRPr="00987658">
        <w:rPr>
          <w:sz w:val="24"/>
          <w:szCs w:val="24"/>
        </w:rPr>
        <w:t>, организациях дополнительного образования и иных, участии в деятельности детских и молодежных общественных организациях, движениях, ученическом самоуправлении;</w:t>
      </w:r>
    </w:p>
    <w:p w:rsidR="006B175F" w:rsidRPr="00987658" w:rsidRDefault="00103CAE" w:rsidP="006B175F">
      <w:pPr>
        <w:pStyle w:val="20"/>
        <w:shd w:val="clear" w:color="auto" w:fill="auto"/>
        <w:spacing w:before="0" w:after="0"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6B175F" w:rsidRPr="00987658">
        <w:rPr>
          <w:sz w:val="24"/>
          <w:szCs w:val="24"/>
        </w:rPr>
        <w:t>сведения о принятых решениях, примененных мерах воздействия в отношении несовершеннолетнего по итогам рассмотрения материалов на заседаниях территориальной (муниципальной) комиссии по делам несовершеннолетних и защите их прав;</w:t>
      </w:r>
    </w:p>
    <w:p w:rsidR="006B175F" w:rsidRPr="00987658" w:rsidRDefault="006B175F" w:rsidP="006B175F">
      <w:pPr>
        <w:pStyle w:val="20"/>
        <w:shd w:val="clear" w:color="auto" w:fill="auto"/>
        <w:spacing w:before="0" w:after="0" w:line="276" w:lineRule="auto"/>
        <w:jc w:val="both"/>
        <w:rPr>
          <w:sz w:val="24"/>
          <w:szCs w:val="24"/>
        </w:rPr>
      </w:pPr>
      <w:r w:rsidRPr="00987658">
        <w:rPr>
          <w:sz w:val="24"/>
          <w:szCs w:val="24"/>
        </w:rPr>
        <w:t xml:space="preserve">- документы, свидетельствующие о возможности снятия обучающегося с учета в </w:t>
      </w:r>
      <w:r w:rsidR="00531B11">
        <w:rPr>
          <w:sz w:val="24"/>
          <w:szCs w:val="24"/>
        </w:rPr>
        <w:t>лицее</w:t>
      </w:r>
      <w:r w:rsidR="007B561F">
        <w:rPr>
          <w:sz w:val="24"/>
          <w:szCs w:val="24"/>
        </w:rPr>
        <w:t xml:space="preserve"> (ходатайства о снятии с учета)</w:t>
      </w:r>
      <w:r w:rsidRPr="00987658">
        <w:rPr>
          <w:sz w:val="24"/>
          <w:szCs w:val="24"/>
        </w:rPr>
        <w:t>;</w:t>
      </w:r>
    </w:p>
    <w:p w:rsidR="000A0B23" w:rsidRPr="009F6CD5" w:rsidRDefault="006B175F" w:rsidP="009F6CD5">
      <w:pPr>
        <w:pStyle w:val="20"/>
        <w:shd w:val="clear" w:color="auto" w:fill="auto"/>
        <w:spacing w:before="0" w:after="431" w:line="276" w:lineRule="auto"/>
        <w:jc w:val="both"/>
        <w:rPr>
          <w:sz w:val="24"/>
          <w:szCs w:val="24"/>
        </w:rPr>
      </w:pPr>
      <w:r w:rsidRPr="00987658">
        <w:rPr>
          <w:sz w:val="24"/>
          <w:szCs w:val="24"/>
        </w:rPr>
        <w:t>- иные документы</w:t>
      </w:r>
      <w:r w:rsidR="007B561F">
        <w:rPr>
          <w:sz w:val="24"/>
          <w:szCs w:val="24"/>
        </w:rPr>
        <w:t>,</w:t>
      </w:r>
      <w:r w:rsidRPr="00987658">
        <w:rPr>
          <w:sz w:val="24"/>
          <w:szCs w:val="24"/>
        </w:rPr>
        <w:t xml:space="preserve"> необходимые для организации работы с несовершеннолетним.</w:t>
      </w:r>
      <w:bookmarkStart w:id="3" w:name="bookmark5"/>
    </w:p>
    <w:p w:rsidR="006B175F" w:rsidRPr="00987658" w:rsidRDefault="009F6CD5" w:rsidP="007B561F">
      <w:pPr>
        <w:pStyle w:val="10"/>
        <w:shd w:val="clear" w:color="auto" w:fill="auto"/>
        <w:tabs>
          <w:tab w:val="left" w:pos="1990"/>
        </w:tabs>
        <w:spacing w:line="276" w:lineRule="auto"/>
        <w:ind w:firstLine="0"/>
        <w:rPr>
          <w:sz w:val="24"/>
          <w:szCs w:val="24"/>
        </w:rPr>
      </w:pPr>
      <w:r>
        <w:rPr>
          <w:sz w:val="24"/>
          <w:szCs w:val="24"/>
          <w:lang w:val="en-US"/>
        </w:rPr>
        <w:t>V</w:t>
      </w:r>
      <w:r w:rsidR="00103CAE">
        <w:rPr>
          <w:sz w:val="24"/>
          <w:szCs w:val="24"/>
        </w:rPr>
        <w:t xml:space="preserve">. </w:t>
      </w:r>
      <w:r w:rsidR="006B175F" w:rsidRPr="00987658">
        <w:rPr>
          <w:sz w:val="24"/>
          <w:szCs w:val="24"/>
        </w:rPr>
        <w:t xml:space="preserve">Основания прекращения учета несовершеннолетних в </w:t>
      </w:r>
      <w:bookmarkEnd w:id="3"/>
      <w:r w:rsidR="00531B11">
        <w:rPr>
          <w:sz w:val="24"/>
          <w:szCs w:val="24"/>
        </w:rPr>
        <w:t>лицее</w:t>
      </w:r>
    </w:p>
    <w:p w:rsidR="006B175F" w:rsidRPr="00987658" w:rsidRDefault="009F6CD5" w:rsidP="00103CAE">
      <w:pPr>
        <w:pStyle w:val="20"/>
        <w:shd w:val="clear" w:color="auto" w:fill="auto"/>
        <w:tabs>
          <w:tab w:val="left" w:pos="1339"/>
        </w:tabs>
        <w:spacing w:before="0" w:after="0"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>5</w:t>
      </w:r>
      <w:r w:rsidR="00103CAE">
        <w:rPr>
          <w:sz w:val="24"/>
          <w:szCs w:val="24"/>
        </w:rPr>
        <w:t xml:space="preserve">.1. </w:t>
      </w:r>
      <w:r w:rsidR="006B175F" w:rsidRPr="00987658">
        <w:rPr>
          <w:sz w:val="24"/>
          <w:szCs w:val="24"/>
        </w:rPr>
        <w:t xml:space="preserve">Основаниями прекращения учета несовершеннолетних обучающихся в </w:t>
      </w:r>
      <w:r w:rsidR="00531B11">
        <w:rPr>
          <w:sz w:val="24"/>
          <w:szCs w:val="24"/>
        </w:rPr>
        <w:t>лицее</w:t>
      </w:r>
      <w:r w:rsidR="006B175F" w:rsidRPr="00987658">
        <w:rPr>
          <w:sz w:val="24"/>
          <w:szCs w:val="24"/>
        </w:rPr>
        <w:t xml:space="preserve"> являются:</w:t>
      </w:r>
    </w:p>
    <w:p w:rsidR="006B175F" w:rsidRPr="00987658" w:rsidRDefault="00103CAE" w:rsidP="006B175F">
      <w:pPr>
        <w:pStyle w:val="20"/>
        <w:shd w:val="clear" w:color="auto" w:fill="auto"/>
        <w:tabs>
          <w:tab w:val="left" w:pos="1168"/>
        </w:tabs>
        <w:spacing w:before="0" w:after="0"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а) </w:t>
      </w:r>
      <w:r w:rsidR="006B175F" w:rsidRPr="00987658">
        <w:rPr>
          <w:sz w:val="24"/>
          <w:szCs w:val="24"/>
        </w:rPr>
        <w:t xml:space="preserve">прекращение образовательных отношений между несовершеннолетним и </w:t>
      </w:r>
      <w:r w:rsidR="00531B11">
        <w:rPr>
          <w:sz w:val="24"/>
          <w:szCs w:val="24"/>
        </w:rPr>
        <w:t>лицеем</w:t>
      </w:r>
      <w:r w:rsidR="006B175F" w:rsidRPr="00987658">
        <w:rPr>
          <w:sz w:val="24"/>
          <w:szCs w:val="24"/>
        </w:rPr>
        <w:t>;</w:t>
      </w:r>
    </w:p>
    <w:p w:rsidR="006B175F" w:rsidRPr="00987658" w:rsidRDefault="00103CAE" w:rsidP="006B175F">
      <w:pPr>
        <w:pStyle w:val="20"/>
        <w:shd w:val="clear" w:color="auto" w:fill="auto"/>
        <w:tabs>
          <w:tab w:val="left" w:pos="1168"/>
        </w:tabs>
        <w:spacing w:before="0" w:after="0"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б) </w:t>
      </w:r>
      <w:r w:rsidR="006B175F" w:rsidRPr="00987658">
        <w:rPr>
          <w:sz w:val="24"/>
          <w:szCs w:val="24"/>
        </w:rPr>
        <w:t>достижение восемнадцатилетнего возраста;</w:t>
      </w:r>
    </w:p>
    <w:p w:rsidR="006B175F" w:rsidRPr="00987658" w:rsidRDefault="00103CAE" w:rsidP="006B175F">
      <w:pPr>
        <w:pStyle w:val="20"/>
        <w:shd w:val="clear" w:color="auto" w:fill="auto"/>
        <w:tabs>
          <w:tab w:val="left" w:pos="1168"/>
        </w:tabs>
        <w:spacing w:before="0" w:after="0"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в) </w:t>
      </w:r>
      <w:r w:rsidR="006B175F" w:rsidRPr="00987658">
        <w:rPr>
          <w:sz w:val="24"/>
          <w:szCs w:val="24"/>
        </w:rPr>
        <w:t>устранение причин и условий, ставших основаниями для учета, положительная динамика поведения, в связи с улучшением ситуации.</w:t>
      </w:r>
    </w:p>
    <w:p w:rsidR="006B175F" w:rsidRPr="00987658" w:rsidRDefault="009F6CD5" w:rsidP="00103CAE">
      <w:pPr>
        <w:pStyle w:val="20"/>
        <w:shd w:val="clear" w:color="auto" w:fill="auto"/>
        <w:tabs>
          <w:tab w:val="left" w:pos="1244"/>
        </w:tabs>
        <w:spacing w:before="0" w:after="0"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>5</w:t>
      </w:r>
      <w:r w:rsidR="00103CAE">
        <w:rPr>
          <w:sz w:val="24"/>
          <w:szCs w:val="24"/>
        </w:rPr>
        <w:t xml:space="preserve">.2. </w:t>
      </w:r>
      <w:r w:rsidR="006B175F" w:rsidRPr="00987658">
        <w:rPr>
          <w:sz w:val="24"/>
          <w:szCs w:val="24"/>
        </w:rPr>
        <w:t>В случае выбытия несовершеннолетнего, подлежащего учету, указанного в Положении, в другую образовательную организацию, и выявления необходимости продолжения проведения в отношении него индивидуальной профилактической работы, информация о прекращении учета с приложением характеризующих материалов на несовершеннолетнего незамедлительно направляется в образовательную организацию, в которой несовершеннолетний продолжает обучение с внесением соответствующих сведений в ГИС «Электронное образование».</w:t>
      </w:r>
    </w:p>
    <w:p w:rsidR="006B175F" w:rsidRPr="00987658" w:rsidRDefault="009F6CD5" w:rsidP="00103CAE">
      <w:pPr>
        <w:pStyle w:val="20"/>
        <w:shd w:val="clear" w:color="auto" w:fill="auto"/>
        <w:tabs>
          <w:tab w:val="left" w:pos="0"/>
        </w:tabs>
        <w:spacing w:before="0" w:after="0"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>5</w:t>
      </w:r>
      <w:r w:rsidR="00103CAE">
        <w:rPr>
          <w:sz w:val="24"/>
          <w:szCs w:val="24"/>
        </w:rPr>
        <w:t xml:space="preserve">.3. </w:t>
      </w:r>
      <w:r w:rsidR="006B175F" w:rsidRPr="00987658">
        <w:rPr>
          <w:sz w:val="24"/>
          <w:szCs w:val="24"/>
        </w:rPr>
        <w:t xml:space="preserve">В отношении несовершеннолетних, указанных в Положении учет прекращается по мотивированному представлению классного руководителя, педагога-психолога, направленному директору </w:t>
      </w:r>
      <w:r w:rsidR="00531B11">
        <w:rPr>
          <w:sz w:val="24"/>
          <w:szCs w:val="24"/>
        </w:rPr>
        <w:t>лицея</w:t>
      </w:r>
      <w:bookmarkStart w:id="4" w:name="_GoBack"/>
      <w:bookmarkEnd w:id="4"/>
      <w:r w:rsidR="006B175F" w:rsidRPr="00987658">
        <w:rPr>
          <w:sz w:val="24"/>
          <w:szCs w:val="24"/>
        </w:rPr>
        <w:t xml:space="preserve"> для последующего принятия решения Совета профилактики, которое подлежит рассмотрению.</w:t>
      </w:r>
    </w:p>
    <w:p w:rsidR="006B175F" w:rsidRPr="00987658" w:rsidRDefault="00103CAE" w:rsidP="00103CAE">
      <w:pPr>
        <w:pStyle w:val="20"/>
        <w:shd w:val="clear" w:color="auto" w:fill="auto"/>
        <w:tabs>
          <w:tab w:val="left" w:pos="284"/>
        </w:tabs>
        <w:spacing w:before="0" w:after="0"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 w:rsidR="006B175F" w:rsidRPr="00987658">
        <w:rPr>
          <w:sz w:val="24"/>
          <w:szCs w:val="24"/>
        </w:rPr>
        <w:t>По результатам рассмотрения представления о прекращении учета несовершеннолетнего может быть принято одно из следующих решений:</w:t>
      </w:r>
    </w:p>
    <w:p w:rsidR="006B175F" w:rsidRPr="00987658" w:rsidRDefault="006B175F" w:rsidP="006B175F">
      <w:pPr>
        <w:pStyle w:val="20"/>
        <w:shd w:val="clear" w:color="auto" w:fill="auto"/>
        <w:spacing w:before="0" w:after="0" w:line="276" w:lineRule="auto"/>
        <w:jc w:val="both"/>
        <w:rPr>
          <w:sz w:val="24"/>
          <w:szCs w:val="24"/>
        </w:rPr>
      </w:pPr>
      <w:r w:rsidRPr="00987658">
        <w:rPr>
          <w:sz w:val="24"/>
          <w:szCs w:val="24"/>
        </w:rPr>
        <w:t>- о прекращении учета;</w:t>
      </w:r>
    </w:p>
    <w:p w:rsidR="006B175F" w:rsidRPr="00987658" w:rsidRDefault="006B175F" w:rsidP="006B175F">
      <w:pPr>
        <w:pStyle w:val="20"/>
        <w:shd w:val="clear" w:color="auto" w:fill="auto"/>
        <w:spacing w:before="0" w:after="0" w:line="276" w:lineRule="auto"/>
        <w:jc w:val="both"/>
        <w:rPr>
          <w:sz w:val="24"/>
          <w:szCs w:val="24"/>
        </w:rPr>
      </w:pPr>
      <w:r w:rsidRPr="00987658">
        <w:rPr>
          <w:sz w:val="24"/>
          <w:szCs w:val="24"/>
        </w:rPr>
        <w:t>- о прекращении учета и об организации контроля за поведением несовершеннолетнего со стороны его классного руководителя;</w:t>
      </w:r>
    </w:p>
    <w:p w:rsidR="006B175F" w:rsidRPr="00987658" w:rsidRDefault="006B175F" w:rsidP="006B175F">
      <w:pPr>
        <w:pStyle w:val="20"/>
        <w:shd w:val="clear" w:color="auto" w:fill="auto"/>
        <w:spacing w:before="0" w:after="0" w:line="276" w:lineRule="auto"/>
        <w:jc w:val="both"/>
        <w:rPr>
          <w:sz w:val="24"/>
          <w:szCs w:val="24"/>
        </w:rPr>
      </w:pPr>
      <w:r w:rsidRPr="00987658">
        <w:rPr>
          <w:sz w:val="24"/>
          <w:szCs w:val="24"/>
        </w:rPr>
        <w:t>- об отказе в прекращении учета.</w:t>
      </w:r>
    </w:p>
    <w:p w:rsidR="006B175F" w:rsidRPr="00987658" w:rsidRDefault="006B175F" w:rsidP="00103CAE">
      <w:pPr>
        <w:pStyle w:val="20"/>
        <w:shd w:val="clear" w:color="auto" w:fill="auto"/>
        <w:spacing w:before="0" w:after="0" w:line="276" w:lineRule="auto"/>
        <w:ind w:firstLine="284"/>
        <w:jc w:val="both"/>
        <w:rPr>
          <w:sz w:val="24"/>
          <w:szCs w:val="24"/>
        </w:rPr>
      </w:pPr>
      <w:r w:rsidRPr="00987658">
        <w:rPr>
          <w:sz w:val="24"/>
          <w:szCs w:val="24"/>
        </w:rPr>
        <w:t>В случае принятия решения об отказе в прекращении учета несовершеннолетнего и организации с ним индивидуальной профилактической работы, направленной на устранение причин, послуживших его основанием, информация о несовершеннолетнем, подлежащем учету, передается лицу, ответственному за ведение учета для внесения в Журнал учета и в ГИС «Электронное образование».</w:t>
      </w:r>
    </w:p>
    <w:p w:rsidR="006B175F" w:rsidRPr="00987658" w:rsidRDefault="006B175F" w:rsidP="00103CAE">
      <w:pPr>
        <w:pStyle w:val="20"/>
        <w:shd w:val="clear" w:color="auto" w:fill="auto"/>
        <w:spacing w:before="0" w:after="0" w:line="276" w:lineRule="auto"/>
        <w:ind w:firstLine="284"/>
        <w:jc w:val="both"/>
        <w:rPr>
          <w:sz w:val="24"/>
          <w:szCs w:val="24"/>
        </w:rPr>
      </w:pPr>
      <w:r w:rsidRPr="00987658">
        <w:rPr>
          <w:sz w:val="24"/>
          <w:szCs w:val="24"/>
        </w:rPr>
        <w:t>Решение о необходимости прекращения учета несовершеннолетнего Совета профилактики оформляется в виде протокола заседания.</w:t>
      </w:r>
    </w:p>
    <w:p w:rsidR="00F72E89" w:rsidRPr="009F6CD5" w:rsidRDefault="006B175F" w:rsidP="009F6CD5">
      <w:pPr>
        <w:pStyle w:val="20"/>
        <w:shd w:val="clear" w:color="auto" w:fill="auto"/>
        <w:spacing w:before="0" w:after="0" w:line="276" w:lineRule="auto"/>
        <w:ind w:firstLine="284"/>
        <w:jc w:val="both"/>
        <w:rPr>
          <w:sz w:val="24"/>
          <w:szCs w:val="24"/>
        </w:rPr>
      </w:pPr>
      <w:r w:rsidRPr="00987658">
        <w:rPr>
          <w:sz w:val="24"/>
          <w:szCs w:val="24"/>
        </w:rPr>
        <w:t>Решение о прекращении учета несовершеннолетнего доводится до сведения его родителей (законных представителей).</w:t>
      </w:r>
    </w:p>
    <w:sectPr w:rsidR="00F72E89" w:rsidRPr="009F6CD5" w:rsidSect="009C452D">
      <w:pgSz w:w="11906" w:h="16838"/>
      <w:pgMar w:top="851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5A3BB6"/>
    <w:multiLevelType w:val="multilevel"/>
    <w:tmpl w:val="DFD4834C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  <w:color w:val="000000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color w:val="00000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color w:val="000000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color w:val="00000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color w:val="000000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color w:val="000000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color w:val="000000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color w:val="000000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color w:val="000000"/>
      </w:rPr>
    </w:lvl>
  </w:abstractNum>
  <w:abstractNum w:abstractNumId="1" w15:restartNumberingAfterBreak="0">
    <w:nsid w:val="1DDF3CD6"/>
    <w:multiLevelType w:val="multilevel"/>
    <w:tmpl w:val="4082512A"/>
    <w:lvl w:ilvl="0">
      <w:start w:val="4"/>
      <w:numFmt w:val="decimal"/>
      <w:lvlText w:val="%1."/>
      <w:lvlJc w:val="left"/>
      <w:pPr>
        <w:ind w:left="450" w:hanging="450"/>
      </w:pPr>
      <w:rPr>
        <w:rFonts w:hint="default"/>
        <w:color w:val="000000"/>
      </w:rPr>
    </w:lvl>
    <w:lvl w:ilvl="1">
      <w:start w:val="1"/>
      <w:numFmt w:val="decimal"/>
      <w:lvlText w:val="%1.%2."/>
      <w:lvlJc w:val="left"/>
      <w:pPr>
        <w:ind w:left="1460" w:hanging="720"/>
      </w:pPr>
      <w:rPr>
        <w:rFonts w:hint="default"/>
        <w:color w:val="000000"/>
      </w:rPr>
    </w:lvl>
    <w:lvl w:ilvl="2">
      <w:start w:val="1"/>
      <w:numFmt w:val="decimal"/>
      <w:lvlText w:val="%1.%2.%3."/>
      <w:lvlJc w:val="left"/>
      <w:pPr>
        <w:ind w:left="2200" w:hanging="720"/>
      </w:pPr>
      <w:rPr>
        <w:rFonts w:hint="default"/>
        <w:color w:val="000000"/>
      </w:rPr>
    </w:lvl>
    <w:lvl w:ilvl="3">
      <w:start w:val="1"/>
      <w:numFmt w:val="decimal"/>
      <w:lvlText w:val="%1.%2.%3.%4."/>
      <w:lvlJc w:val="left"/>
      <w:pPr>
        <w:ind w:left="3300" w:hanging="1080"/>
      </w:pPr>
      <w:rPr>
        <w:rFonts w:hint="default"/>
        <w:color w:val="000000"/>
      </w:rPr>
    </w:lvl>
    <w:lvl w:ilvl="4">
      <w:start w:val="1"/>
      <w:numFmt w:val="decimal"/>
      <w:lvlText w:val="%1.%2.%3.%4.%5."/>
      <w:lvlJc w:val="left"/>
      <w:pPr>
        <w:ind w:left="4040" w:hanging="1080"/>
      </w:pPr>
      <w:rPr>
        <w:rFonts w:hint="default"/>
        <w:color w:val="000000"/>
      </w:rPr>
    </w:lvl>
    <w:lvl w:ilvl="5">
      <w:start w:val="1"/>
      <w:numFmt w:val="decimal"/>
      <w:lvlText w:val="%1.%2.%3.%4.%5.%6."/>
      <w:lvlJc w:val="left"/>
      <w:pPr>
        <w:ind w:left="5140" w:hanging="1440"/>
      </w:pPr>
      <w:rPr>
        <w:rFonts w:hint="default"/>
        <w:color w:val="000000"/>
      </w:rPr>
    </w:lvl>
    <w:lvl w:ilvl="6">
      <w:start w:val="1"/>
      <w:numFmt w:val="decimal"/>
      <w:lvlText w:val="%1.%2.%3.%4.%5.%6.%7."/>
      <w:lvlJc w:val="left"/>
      <w:pPr>
        <w:ind w:left="6240" w:hanging="1800"/>
      </w:pPr>
      <w:rPr>
        <w:rFonts w:hint="default"/>
        <w:color w:val="000000"/>
      </w:rPr>
    </w:lvl>
    <w:lvl w:ilvl="7">
      <w:start w:val="1"/>
      <w:numFmt w:val="decimal"/>
      <w:lvlText w:val="%1.%2.%3.%4.%5.%6.%7.%8."/>
      <w:lvlJc w:val="left"/>
      <w:pPr>
        <w:ind w:left="6980" w:hanging="1800"/>
      </w:pPr>
      <w:rPr>
        <w:rFonts w:hint="default"/>
        <w:color w:val="000000"/>
      </w:rPr>
    </w:lvl>
    <w:lvl w:ilvl="8">
      <w:start w:val="1"/>
      <w:numFmt w:val="decimal"/>
      <w:lvlText w:val="%1.%2.%3.%4.%5.%6.%7.%8.%9."/>
      <w:lvlJc w:val="left"/>
      <w:pPr>
        <w:ind w:left="8080" w:hanging="2160"/>
      </w:pPr>
      <w:rPr>
        <w:rFonts w:hint="default"/>
        <w:color w:val="000000"/>
      </w:rPr>
    </w:lvl>
  </w:abstractNum>
  <w:abstractNum w:abstractNumId="2" w15:restartNumberingAfterBreak="0">
    <w:nsid w:val="29445E3C"/>
    <w:multiLevelType w:val="multilevel"/>
    <w:tmpl w:val="F43642E8"/>
    <w:lvl w:ilvl="0">
      <w:start w:val="1"/>
      <w:numFmt w:val="upperRoman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2A9C4EDA"/>
    <w:multiLevelType w:val="multilevel"/>
    <w:tmpl w:val="8C1A4152"/>
    <w:lvl w:ilvl="0">
      <w:start w:val="4"/>
      <w:numFmt w:val="upperRoman"/>
      <w:lvlText w:val="%1."/>
      <w:lvlJc w:val="left"/>
      <w:pPr>
        <w:ind w:left="1080" w:hanging="720"/>
      </w:pPr>
      <w:rPr>
        <w:rFonts w:hint="default"/>
        <w:color w:val="000000"/>
      </w:rPr>
    </w:lvl>
    <w:lvl w:ilvl="1">
      <w:start w:val="1"/>
      <w:numFmt w:val="decimal"/>
      <w:isLgl/>
      <w:lvlText w:val="%1.%2"/>
      <w:lvlJc w:val="left"/>
      <w:pPr>
        <w:ind w:left="735" w:hanging="375"/>
      </w:pPr>
      <w:rPr>
        <w:rFonts w:hint="default"/>
        <w:color w:val="000000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  <w:color w:val="000000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  <w:color w:val="000000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  <w:color w:val="000000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  <w:color w:val="000000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  <w:color w:val="000000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  <w:color w:val="000000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  <w:color w:val="000000"/>
      </w:rPr>
    </w:lvl>
  </w:abstractNum>
  <w:abstractNum w:abstractNumId="4" w15:restartNumberingAfterBreak="0">
    <w:nsid w:val="334B0D8F"/>
    <w:multiLevelType w:val="multilevel"/>
    <w:tmpl w:val="A81815C4"/>
    <w:lvl w:ilvl="0">
      <w:start w:val="1"/>
      <w:numFmt w:val="decimal"/>
      <w:lvlText w:val="5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3FAA2F98"/>
    <w:multiLevelType w:val="hybridMultilevel"/>
    <w:tmpl w:val="66CAF1D8"/>
    <w:lvl w:ilvl="0" w:tplc="8402E15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 w15:restartNumberingAfterBreak="0">
    <w:nsid w:val="40C62E79"/>
    <w:multiLevelType w:val="multilevel"/>
    <w:tmpl w:val="C400CDC4"/>
    <w:lvl w:ilvl="0">
      <w:start w:val="1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5ED13ECE"/>
    <w:multiLevelType w:val="hybridMultilevel"/>
    <w:tmpl w:val="4ADC4074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8" w15:restartNumberingAfterBreak="0">
    <w:nsid w:val="6CD44F22"/>
    <w:multiLevelType w:val="multilevel"/>
    <w:tmpl w:val="3E5478C4"/>
    <w:lvl w:ilvl="0">
      <w:start w:val="4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46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2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30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0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1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24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9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080" w:hanging="2160"/>
      </w:pPr>
      <w:rPr>
        <w:rFonts w:hint="default"/>
      </w:rPr>
    </w:lvl>
  </w:abstractNum>
  <w:abstractNum w:abstractNumId="9" w15:restartNumberingAfterBreak="0">
    <w:nsid w:val="712F60A5"/>
    <w:multiLevelType w:val="hybridMultilevel"/>
    <w:tmpl w:val="3CDE9FB8"/>
    <w:lvl w:ilvl="0" w:tplc="DB2823E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 w15:restartNumberingAfterBreak="0">
    <w:nsid w:val="795B5E17"/>
    <w:multiLevelType w:val="hybridMultilevel"/>
    <w:tmpl w:val="6E50894C"/>
    <w:lvl w:ilvl="0" w:tplc="3D08CDF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2"/>
  </w:num>
  <w:num w:numId="2">
    <w:abstractNumId w:val="0"/>
  </w:num>
  <w:num w:numId="3">
    <w:abstractNumId w:val="6"/>
  </w:num>
  <w:num w:numId="4">
    <w:abstractNumId w:val="3"/>
  </w:num>
  <w:num w:numId="5">
    <w:abstractNumId w:val="1"/>
  </w:num>
  <w:num w:numId="6">
    <w:abstractNumId w:val="8"/>
  </w:num>
  <w:num w:numId="7">
    <w:abstractNumId w:val="4"/>
  </w:num>
  <w:num w:numId="8">
    <w:abstractNumId w:val="5"/>
  </w:num>
  <w:num w:numId="9">
    <w:abstractNumId w:val="9"/>
  </w:num>
  <w:num w:numId="10">
    <w:abstractNumId w:val="10"/>
  </w:num>
  <w:num w:numId="1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175F"/>
    <w:rsid w:val="00095FBC"/>
    <w:rsid w:val="000A0B23"/>
    <w:rsid w:val="00103CAE"/>
    <w:rsid w:val="00120FEA"/>
    <w:rsid w:val="00190BE8"/>
    <w:rsid w:val="002133E3"/>
    <w:rsid w:val="002D138E"/>
    <w:rsid w:val="002E180F"/>
    <w:rsid w:val="0032066B"/>
    <w:rsid w:val="00436585"/>
    <w:rsid w:val="004C7FE0"/>
    <w:rsid w:val="004F433D"/>
    <w:rsid w:val="00531B11"/>
    <w:rsid w:val="005B6299"/>
    <w:rsid w:val="005D7FD3"/>
    <w:rsid w:val="00673D0E"/>
    <w:rsid w:val="006B175F"/>
    <w:rsid w:val="006E1C9F"/>
    <w:rsid w:val="006F3D45"/>
    <w:rsid w:val="007B561F"/>
    <w:rsid w:val="007D6F55"/>
    <w:rsid w:val="009C452D"/>
    <w:rsid w:val="009F6CD5"/>
    <w:rsid w:val="00A126A4"/>
    <w:rsid w:val="00A24481"/>
    <w:rsid w:val="00A4402D"/>
    <w:rsid w:val="00A45107"/>
    <w:rsid w:val="00AA43DC"/>
    <w:rsid w:val="00AD3EF0"/>
    <w:rsid w:val="00B10C4B"/>
    <w:rsid w:val="00C22932"/>
    <w:rsid w:val="00C51126"/>
    <w:rsid w:val="00C55968"/>
    <w:rsid w:val="00C66905"/>
    <w:rsid w:val="00CF2A98"/>
    <w:rsid w:val="00E658FC"/>
    <w:rsid w:val="00EB7224"/>
    <w:rsid w:val="00F72E89"/>
    <w:rsid w:val="00FE75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BBF54C"/>
  <w15:docId w15:val="{55E66DC8-F25C-4FB9-87F5-1F047B6144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6B175F"/>
    <w:pPr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sid w:val="006B175F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character" w:customStyle="1" w:styleId="1">
    <w:name w:val="Заголовок №1_"/>
    <w:basedOn w:val="a0"/>
    <w:link w:val="10"/>
    <w:rsid w:val="006B175F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character" w:customStyle="1" w:styleId="9">
    <w:name w:val="Основной текст (9)_"/>
    <w:basedOn w:val="a0"/>
    <w:link w:val="90"/>
    <w:rsid w:val="006B175F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6B175F"/>
    <w:pPr>
      <w:widowControl w:val="0"/>
      <w:shd w:val="clear" w:color="auto" w:fill="FFFFFF"/>
      <w:spacing w:before="420" w:after="600" w:line="322" w:lineRule="exact"/>
      <w:ind w:firstLine="0"/>
      <w:jc w:val="left"/>
    </w:pPr>
    <w:rPr>
      <w:sz w:val="28"/>
      <w:szCs w:val="28"/>
      <w:lang w:eastAsia="en-US" w:bidi="ar-SA"/>
    </w:rPr>
  </w:style>
  <w:style w:type="paragraph" w:customStyle="1" w:styleId="10">
    <w:name w:val="Заголовок №1"/>
    <w:basedOn w:val="a"/>
    <w:link w:val="1"/>
    <w:rsid w:val="006B175F"/>
    <w:pPr>
      <w:widowControl w:val="0"/>
      <w:shd w:val="clear" w:color="auto" w:fill="FFFFFF"/>
      <w:spacing w:line="322" w:lineRule="exact"/>
      <w:ind w:hanging="1420"/>
      <w:jc w:val="center"/>
      <w:outlineLvl w:val="0"/>
    </w:pPr>
    <w:rPr>
      <w:b/>
      <w:bCs/>
      <w:sz w:val="28"/>
      <w:szCs w:val="28"/>
      <w:lang w:eastAsia="en-US" w:bidi="ar-SA"/>
    </w:rPr>
  </w:style>
  <w:style w:type="paragraph" w:customStyle="1" w:styleId="90">
    <w:name w:val="Основной текст (9)"/>
    <w:basedOn w:val="a"/>
    <w:link w:val="9"/>
    <w:rsid w:val="006B175F"/>
    <w:pPr>
      <w:widowControl w:val="0"/>
      <w:shd w:val="clear" w:color="auto" w:fill="FFFFFF"/>
      <w:spacing w:after="300" w:line="322" w:lineRule="exact"/>
      <w:ind w:firstLine="0"/>
      <w:jc w:val="center"/>
    </w:pPr>
    <w:rPr>
      <w:b/>
      <w:bCs/>
      <w:sz w:val="28"/>
      <w:szCs w:val="28"/>
      <w:lang w:eastAsia="en-US" w:bidi="ar-SA"/>
    </w:rPr>
  </w:style>
  <w:style w:type="paragraph" w:styleId="a3">
    <w:name w:val="List Paragraph"/>
    <w:basedOn w:val="a"/>
    <w:uiPriority w:val="1"/>
    <w:qFormat/>
    <w:rsid w:val="006B175F"/>
    <w:pPr>
      <w:ind w:left="720"/>
      <w:contextualSpacing/>
    </w:pPr>
  </w:style>
  <w:style w:type="paragraph" w:styleId="a4">
    <w:name w:val="Body Text"/>
    <w:basedOn w:val="a"/>
    <w:link w:val="a5"/>
    <w:uiPriority w:val="1"/>
    <w:qFormat/>
    <w:rsid w:val="006B175F"/>
    <w:pPr>
      <w:widowControl w:val="0"/>
      <w:autoSpaceDE w:val="0"/>
      <w:autoSpaceDN w:val="0"/>
      <w:ind w:firstLine="0"/>
      <w:jc w:val="left"/>
    </w:pPr>
    <w:rPr>
      <w:sz w:val="24"/>
      <w:szCs w:val="24"/>
      <w:lang w:eastAsia="en-US" w:bidi="ar-SA"/>
    </w:rPr>
  </w:style>
  <w:style w:type="character" w:customStyle="1" w:styleId="a5">
    <w:name w:val="Основной текст Знак"/>
    <w:basedOn w:val="a0"/>
    <w:link w:val="a4"/>
    <w:uiPriority w:val="1"/>
    <w:rsid w:val="006B175F"/>
    <w:rPr>
      <w:rFonts w:ascii="Times New Roman" w:eastAsia="Times New Roman" w:hAnsi="Times New Roman" w:cs="Times New Roman"/>
      <w:sz w:val="24"/>
      <w:szCs w:val="24"/>
    </w:rPr>
  </w:style>
  <w:style w:type="paragraph" w:styleId="21">
    <w:name w:val="Body Text Indent 2"/>
    <w:basedOn w:val="a"/>
    <w:link w:val="22"/>
    <w:uiPriority w:val="99"/>
    <w:semiHidden/>
    <w:unhideWhenUsed/>
    <w:rsid w:val="009C452D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basedOn w:val="a0"/>
    <w:link w:val="21"/>
    <w:uiPriority w:val="99"/>
    <w:semiHidden/>
    <w:rsid w:val="009C452D"/>
    <w:rPr>
      <w:rFonts w:ascii="Times New Roman" w:eastAsia="Times New Roman" w:hAnsi="Times New Roman" w:cs="Times New Roman"/>
      <w:lang w:eastAsia="ru-RU" w:bidi="ru-RU"/>
    </w:rPr>
  </w:style>
  <w:style w:type="paragraph" w:styleId="a6">
    <w:name w:val="Balloon Text"/>
    <w:basedOn w:val="a"/>
    <w:link w:val="a7"/>
    <w:uiPriority w:val="99"/>
    <w:semiHidden/>
    <w:unhideWhenUsed/>
    <w:rsid w:val="00531B11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531B11"/>
    <w:rPr>
      <w:rFonts w:ascii="Segoe UI" w:eastAsia="Times New Roman" w:hAnsi="Segoe UI" w:cs="Segoe UI"/>
      <w:sz w:val="18"/>
      <w:szCs w:val="18"/>
      <w:lang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2373</Words>
  <Characters>13527</Characters>
  <Application>Microsoft Office Word</Application>
  <DocSecurity>0</DocSecurity>
  <Lines>112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kancler</dc:creator>
  <cp:lastModifiedBy>Анна</cp:lastModifiedBy>
  <cp:revision>2</cp:revision>
  <cp:lastPrinted>2024-12-05T11:02:00Z</cp:lastPrinted>
  <dcterms:created xsi:type="dcterms:W3CDTF">2024-12-05T11:16:00Z</dcterms:created>
  <dcterms:modified xsi:type="dcterms:W3CDTF">2024-12-05T11:16:00Z</dcterms:modified>
</cp:coreProperties>
</file>